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0C" w:rsidRDefault="0080010C" w:rsidP="00FE45EE">
      <w:pPr>
        <w:spacing w:after="0" w:line="360" w:lineRule="auto"/>
        <w:jc w:val="both"/>
        <w:rPr>
          <w:rFonts w:ascii="Times New Roman" w:hAnsi="Times New Roman" w:cs="Times New Roman"/>
          <w:b/>
          <w:szCs w:val="24"/>
        </w:rPr>
      </w:pPr>
    </w:p>
    <w:p w:rsidR="002C1E6B" w:rsidRPr="002C1E6B" w:rsidRDefault="002C1E6B" w:rsidP="00FE45EE">
      <w:pPr>
        <w:spacing w:after="0" w:line="360" w:lineRule="auto"/>
        <w:jc w:val="both"/>
        <w:rPr>
          <w:rFonts w:ascii="Times New Roman" w:hAnsi="Times New Roman" w:cs="Times New Roman"/>
          <w:b/>
          <w:szCs w:val="24"/>
        </w:rPr>
      </w:pPr>
      <w:bookmarkStart w:id="0" w:name="_GoBack"/>
      <w:bookmarkEnd w:id="0"/>
      <w:r>
        <w:rPr>
          <w:rFonts w:ascii="Times New Roman" w:hAnsi="Times New Roman" w:cs="Times New Roman"/>
          <w:b/>
          <w:szCs w:val="24"/>
        </w:rPr>
        <w:t>Critical Review on ___________</w:t>
      </w:r>
    </w:p>
    <w:p w:rsidR="00347435" w:rsidRDefault="00347435" w:rsidP="00FE45EE">
      <w:pPr>
        <w:spacing w:after="0" w:line="360" w:lineRule="auto"/>
        <w:jc w:val="both"/>
        <w:rPr>
          <w:rFonts w:ascii="Times New Roman" w:hAnsi="Times New Roman" w:cs="Times New Roman"/>
          <w:b/>
          <w:sz w:val="30"/>
          <w:szCs w:val="24"/>
        </w:rPr>
      </w:pPr>
      <w:r w:rsidRPr="00347435">
        <w:rPr>
          <w:rFonts w:ascii="Times New Roman" w:hAnsi="Times New Roman" w:cs="Times New Roman"/>
          <w:b/>
          <w:sz w:val="30"/>
          <w:szCs w:val="24"/>
        </w:rPr>
        <w:t>Article Title</w:t>
      </w:r>
      <w:r>
        <w:rPr>
          <w:rFonts w:ascii="Times New Roman" w:hAnsi="Times New Roman" w:cs="Times New Roman"/>
          <w:b/>
          <w:sz w:val="30"/>
          <w:szCs w:val="24"/>
        </w:rPr>
        <w:t>, Left Align, 15 pt, Times New Roman</w:t>
      </w:r>
      <w:r w:rsidR="004D70F3">
        <w:rPr>
          <w:rFonts w:ascii="Times New Roman" w:hAnsi="Times New Roman" w:cs="Times New Roman"/>
          <w:b/>
          <w:sz w:val="30"/>
          <w:szCs w:val="24"/>
        </w:rPr>
        <w:t xml:space="preserve"> (TNR)</w:t>
      </w:r>
      <w:r>
        <w:rPr>
          <w:rFonts w:ascii="Times New Roman" w:hAnsi="Times New Roman" w:cs="Times New Roman"/>
          <w:b/>
          <w:sz w:val="30"/>
          <w:szCs w:val="24"/>
        </w:rPr>
        <w:t>, Max. 20 Words</w:t>
      </w:r>
    </w:p>
    <w:p w:rsidR="002C1E6B" w:rsidRDefault="002C1E6B" w:rsidP="00FE45EE">
      <w:pPr>
        <w:spacing w:after="0" w:line="360" w:lineRule="auto"/>
        <w:jc w:val="both"/>
        <w:rPr>
          <w:rFonts w:ascii="Times New Roman" w:hAnsi="Times New Roman" w:cs="Times New Roman"/>
          <w:b/>
          <w:sz w:val="24"/>
          <w:szCs w:val="24"/>
        </w:rPr>
      </w:pPr>
    </w:p>
    <w:p w:rsidR="002C1E6B" w:rsidRDefault="002C1E6B" w:rsidP="00FE45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Author</w:t>
      </w:r>
      <w:r>
        <w:rPr>
          <w:rFonts w:ascii="Times New Roman" w:hAnsi="Times New Roman" w:cs="Times New Roman"/>
          <w:sz w:val="24"/>
          <w:szCs w:val="24"/>
          <w:vertAlign w:val="superscript"/>
        </w:rPr>
        <w:t>1</w:t>
      </w:r>
      <w:r w:rsidR="000F31C7">
        <w:rPr>
          <w:rFonts w:ascii="Times New Roman" w:hAnsi="Times New Roman" w:cs="Times New Roman"/>
          <w:sz w:val="24"/>
          <w:szCs w:val="24"/>
          <w:vertAlign w:val="superscript"/>
        </w:rPr>
        <w:t>,a</w:t>
      </w:r>
      <w:r>
        <w:rPr>
          <w:rFonts w:ascii="Times New Roman" w:hAnsi="Times New Roman" w:cs="Times New Roman"/>
          <w:sz w:val="24"/>
          <w:szCs w:val="24"/>
        </w:rPr>
        <w:t>, Author</w:t>
      </w:r>
      <w:r>
        <w:rPr>
          <w:rFonts w:ascii="Times New Roman" w:hAnsi="Times New Roman" w:cs="Times New Roman"/>
          <w:sz w:val="24"/>
          <w:szCs w:val="24"/>
          <w:vertAlign w:val="superscript"/>
        </w:rPr>
        <w:t>2</w:t>
      </w:r>
      <w:r w:rsidR="000F31C7">
        <w:rPr>
          <w:rFonts w:ascii="Times New Roman" w:hAnsi="Times New Roman" w:cs="Times New Roman"/>
          <w:sz w:val="24"/>
          <w:szCs w:val="24"/>
          <w:vertAlign w:val="superscript"/>
        </w:rPr>
        <w:t>,b</w:t>
      </w:r>
      <w:r>
        <w:rPr>
          <w:rFonts w:ascii="Times New Roman" w:hAnsi="Times New Roman" w:cs="Times New Roman"/>
          <w:sz w:val="24"/>
          <w:szCs w:val="24"/>
        </w:rPr>
        <w:t>, Author</w:t>
      </w:r>
      <w:r w:rsidR="00CE0B4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Pr>
          <w:rFonts w:ascii="Times New Roman" w:hAnsi="Times New Roman" w:cs="Times New Roman"/>
          <w:sz w:val="24"/>
          <w:szCs w:val="24"/>
        </w:rPr>
        <w:t xml:space="preserve">, Max. 5 authors, </w:t>
      </w:r>
      <w:r w:rsidR="004D70F3">
        <w:rPr>
          <w:rFonts w:ascii="Times New Roman" w:hAnsi="Times New Roman" w:cs="Times New Roman"/>
          <w:sz w:val="24"/>
          <w:szCs w:val="24"/>
        </w:rPr>
        <w:t>TNR</w:t>
      </w:r>
      <w:r>
        <w:rPr>
          <w:rFonts w:ascii="Times New Roman" w:hAnsi="Times New Roman" w:cs="Times New Roman"/>
          <w:sz w:val="24"/>
          <w:szCs w:val="24"/>
        </w:rPr>
        <w:t>, 12 pt.</w:t>
      </w:r>
    </w:p>
    <w:p w:rsidR="002C1E6B" w:rsidRDefault="002C1E6B" w:rsidP="00FE45EE">
      <w:pPr>
        <w:spacing w:after="0" w:line="360" w:lineRule="auto"/>
        <w:jc w:val="both"/>
        <w:rPr>
          <w:rFonts w:ascii="Times New Roman" w:hAnsi="Times New Roman" w:cs="Times New Roman"/>
          <w:i/>
          <w:sz w:val="20"/>
          <w:szCs w:val="24"/>
        </w:rPr>
      </w:pPr>
      <w:r w:rsidRPr="002C1E6B">
        <w:rPr>
          <w:rFonts w:ascii="Times New Roman" w:hAnsi="Times New Roman" w:cs="Times New Roman"/>
          <w:i/>
          <w:sz w:val="20"/>
          <w:szCs w:val="24"/>
          <w:vertAlign w:val="superscript"/>
        </w:rPr>
        <w:t>1</w:t>
      </w:r>
      <w:r w:rsidRPr="002C1E6B">
        <w:rPr>
          <w:rFonts w:ascii="Times New Roman" w:hAnsi="Times New Roman" w:cs="Times New Roman"/>
          <w:i/>
          <w:sz w:val="20"/>
          <w:szCs w:val="24"/>
        </w:rPr>
        <w:t xml:space="preserve"> Department, Faculty, University, Address, City, Zip Code, Country</w:t>
      </w:r>
    </w:p>
    <w:p w:rsidR="00DF14B7" w:rsidRPr="00DF14B7" w:rsidRDefault="00DF14B7" w:rsidP="00FE45EE">
      <w:pPr>
        <w:spacing w:after="0" w:line="360" w:lineRule="auto"/>
        <w:jc w:val="both"/>
        <w:rPr>
          <w:rFonts w:ascii="Times New Roman" w:hAnsi="Times New Roman" w:cs="Times New Roman"/>
          <w:i/>
          <w:sz w:val="20"/>
          <w:szCs w:val="24"/>
        </w:rPr>
      </w:pPr>
      <w:r>
        <w:rPr>
          <w:rFonts w:ascii="Times New Roman" w:hAnsi="Times New Roman" w:cs="Times New Roman"/>
          <w:i/>
          <w:sz w:val="20"/>
          <w:szCs w:val="24"/>
          <w:vertAlign w:val="superscript"/>
        </w:rPr>
        <w:t>2</w:t>
      </w:r>
      <w:r>
        <w:rPr>
          <w:rFonts w:ascii="Times New Roman" w:hAnsi="Times New Roman" w:cs="Times New Roman"/>
          <w:i/>
          <w:sz w:val="20"/>
          <w:szCs w:val="24"/>
        </w:rPr>
        <w:t xml:space="preserve"> </w:t>
      </w:r>
      <w:r w:rsidRPr="002C1E6B">
        <w:rPr>
          <w:rFonts w:ascii="Times New Roman" w:hAnsi="Times New Roman" w:cs="Times New Roman"/>
          <w:i/>
          <w:sz w:val="20"/>
          <w:szCs w:val="24"/>
        </w:rPr>
        <w:t>Department, Faculty, University, Address, City, Zip Code, Country</w:t>
      </w:r>
    </w:p>
    <w:p w:rsidR="000F31C7" w:rsidRDefault="000F31C7" w:rsidP="00FE45EE">
      <w:pPr>
        <w:spacing w:after="0" w:line="360" w:lineRule="auto"/>
        <w:jc w:val="both"/>
        <w:rPr>
          <w:rFonts w:ascii="Times New Roman" w:hAnsi="Times New Roman" w:cs="Times New Roman"/>
          <w:i/>
          <w:sz w:val="20"/>
          <w:szCs w:val="24"/>
        </w:rPr>
      </w:pPr>
      <w:r>
        <w:rPr>
          <w:rFonts w:ascii="Times New Roman" w:hAnsi="Times New Roman" w:cs="Times New Roman"/>
          <w:i/>
          <w:sz w:val="20"/>
          <w:szCs w:val="24"/>
          <w:vertAlign w:val="superscript"/>
        </w:rPr>
        <w:t>a</w:t>
      </w:r>
      <w:r>
        <w:rPr>
          <w:rFonts w:ascii="Times New Roman" w:hAnsi="Times New Roman" w:cs="Times New Roman"/>
          <w:i/>
          <w:sz w:val="20"/>
          <w:szCs w:val="24"/>
        </w:rPr>
        <w:t>E-mail address of the first author</w:t>
      </w:r>
    </w:p>
    <w:p w:rsidR="000F31C7" w:rsidRPr="000F31C7" w:rsidRDefault="000F31C7" w:rsidP="00FE45EE">
      <w:pPr>
        <w:spacing w:after="0" w:line="360" w:lineRule="auto"/>
        <w:jc w:val="both"/>
        <w:rPr>
          <w:rFonts w:ascii="Times New Roman" w:hAnsi="Times New Roman" w:cs="Times New Roman"/>
          <w:i/>
          <w:sz w:val="20"/>
          <w:szCs w:val="24"/>
        </w:rPr>
      </w:pPr>
      <w:r>
        <w:rPr>
          <w:rFonts w:ascii="Times New Roman" w:hAnsi="Times New Roman" w:cs="Times New Roman"/>
          <w:i/>
          <w:sz w:val="20"/>
          <w:szCs w:val="24"/>
          <w:vertAlign w:val="superscript"/>
        </w:rPr>
        <w:t>b</w:t>
      </w:r>
      <w:r>
        <w:rPr>
          <w:rFonts w:ascii="Times New Roman" w:hAnsi="Times New Roman" w:cs="Times New Roman"/>
          <w:i/>
          <w:sz w:val="20"/>
          <w:szCs w:val="24"/>
        </w:rPr>
        <w:t>E-mail address of the second author</w:t>
      </w:r>
    </w:p>
    <w:p w:rsidR="00E838A0" w:rsidRDefault="00E9589E" w:rsidP="00FE45EE">
      <w:pPr>
        <w:spacing w:after="0" w:line="360" w:lineRule="auto"/>
        <w:jc w:val="both"/>
        <w:rPr>
          <w:rFonts w:ascii="Times New Roman" w:hAnsi="Times New Roman" w:cs="Times New Roman"/>
          <w:i/>
          <w:sz w:val="24"/>
          <w:szCs w:val="24"/>
        </w:rPr>
      </w:pPr>
      <w:r>
        <w:rPr>
          <w:rFonts w:ascii="Times New Roman" w:hAnsi="Times New Roman" w:cs="Times New Roman"/>
          <w:i/>
          <w:sz w:val="20"/>
          <w:szCs w:val="24"/>
        </w:rPr>
        <w:t>*Corresponding author: e-mail</w:t>
      </w:r>
    </w:p>
    <w:p w:rsidR="00E838A0" w:rsidRDefault="0047390A" w:rsidP="00FE45EE">
      <w:pPr>
        <w:spacing w:after="0" w:line="360" w:lineRule="auto"/>
        <w:jc w:val="both"/>
        <w:rPr>
          <w:rFonts w:ascii="Times New Roman" w:hAnsi="Times New Roman" w:cs="Times New Roman"/>
          <w:i/>
          <w:sz w:val="24"/>
          <w:szCs w:val="24"/>
        </w:rPr>
      </w:pPr>
      <w:r>
        <w:rPr>
          <w:noProof/>
        </w:rPr>
        <mc:AlternateContent>
          <mc:Choice Requires="wps">
            <w:drawing>
              <wp:anchor distT="0" distB="0" distL="114300" distR="114300" simplePos="0" relativeHeight="251665408" behindDoc="0" locked="0" layoutInCell="1" allowOverlap="1" wp14:anchorId="7BAAAC0D" wp14:editId="5D975885">
                <wp:simplePos x="0" y="0"/>
                <wp:positionH relativeFrom="column">
                  <wp:posOffset>-50165</wp:posOffset>
                </wp:positionH>
                <wp:positionV relativeFrom="paragraph">
                  <wp:posOffset>41910</wp:posOffset>
                </wp:positionV>
                <wp:extent cx="605536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605536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4E46B"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5pt,3.3pt" to="472.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" strokecolor="#a5a5a5 [2092]" strokeweight="1.5pt"/>
            </w:pict>
          </mc:Fallback>
        </mc:AlternateContent>
      </w:r>
    </w:p>
    <w:p w:rsidR="00E838A0" w:rsidRPr="004D70F3" w:rsidRDefault="00E838A0" w:rsidP="00E838A0">
      <w:pPr>
        <w:spacing w:after="0" w:line="360" w:lineRule="auto"/>
        <w:jc w:val="center"/>
        <w:rPr>
          <w:rFonts w:ascii="Times New Roman" w:hAnsi="Times New Roman" w:cs="Times New Roman"/>
          <w:b/>
          <w:szCs w:val="24"/>
        </w:rPr>
      </w:pPr>
      <w:r w:rsidRPr="004D70F3">
        <w:rPr>
          <w:rFonts w:ascii="Times New Roman" w:hAnsi="Times New Roman" w:cs="Times New Roman"/>
          <w:b/>
          <w:szCs w:val="24"/>
        </w:rPr>
        <w:t>ABSTRACT</w:t>
      </w:r>
    </w:p>
    <w:p w:rsidR="000801C2" w:rsidRDefault="00E838A0" w:rsidP="004D70F3">
      <w:pPr>
        <w:spacing w:after="0" w:line="240" w:lineRule="auto"/>
        <w:jc w:val="both"/>
        <w:rPr>
          <w:rFonts w:ascii="Times New Roman" w:hAnsi="Times New Roman" w:cs="Times New Roman"/>
          <w:szCs w:val="24"/>
        </w:rPr>
      </w:pPr>
      <w:r w:rsidRPr="004D70F3">
        <w:rPr>
          <w:rFonts w:ascii="Times New Roman" w:hAnsi="Times New Roman" w:cs="Times New Roman"/>
          <w:szCs w:val="24"/>
        </w:rPr>
        <w:t>Abstract should be written in one paragraph not more than 2</w:t>
      </w:r>
      <w:r w:rsidR="00386D29">
        <w:rPr>
          <w:rFonts w:ascii="Times New Roman" w:hAnsi="Times New Roman" w:cs="Times New Roman"/>
          <w:szCs w:val="24"/>
        </w:rPr>
        <w:t>5</w:t>
      </w:r>
      <w:r w:rsidRPr="004D70F3">
        <w:rPr>
          <w:rFonts w:ascii="Times New Roman" w:hAnsi="Times New Roman" w:cs="Times New Roman"/>
          <w:szCs w:val="24"/>
        </w:rPr>
        <w:t xml:space="preserve">0 words. Abstract should be written in English. The abstract should be informative and state briefly the aim of the critical review, </w:t>
      </w:r>
      <w:r w:rsidR="000B2D71" w:rsidRPr="004D70F3">
        <w:rPr>
          <w:rFonts w:ascii="Times New Roman" w:hAnsi="Times New Roman" w:cs="Times New Roman"/>
          <w:szCs w:val="24"/>
        </w:rPr>
        <w:t>issue</w:t>
      </w:r>
      <w:r w:rsidRPr="004D70F3">
        <w:rPr>
          <w:rFonts w:ascii="Times New Roman" w:hAnsi="Times New Roman" w:cs="Times New Roman"/>
          <w:szCs w:val="24"/>
        </w:rPr>
        <w:t>, major conclusions</w:t>
      </w:r>
      <w:r w:rsidR="000B2D71" w:rsidRPr="004D70F3">
        <w:rPr>
          <w:rFonts w:ascii="Times New Roman" w:hAnsi="Times New Roman" w:cs="Times New Roman"/>
          <w:szCs w:val="24"/>
        </w:rPr>
        <w:t xml:space="preserve"> and suggestion/recommendation. </w:t>
      </w:r>
      <w:r w:rsidRPr="004D70F3">
        <w:rPr>
          <w:rFonts w:ascii="Times New Roman" w:hAnsi="Times New Roman" w:cs="Times New Roman"/>
          <w:szCs w:val="24"/>
        </w:rPr>
        <w:t>Also, non-standard or uncommon</w:t>
      </w:r>
      <w:r w:rsidR="002B20E6" w:rsidRPr="004D70F3">
        <w:rPr>
          <w:rFonts w:ascii="Times New Roman" w:hAnsi="Times New Roman" w:cs="Times New Roman"/>
          <w:szCs w:val="24"/>
        </w:rPr>
        <w:t xml:space="preserve"> </w:t>
      </w:r>
      <w:r w:rsidRPr="004D70F3">
        <w:rPr>
          <w:rFonts w:ascii="Times New Roman" w:hAnsi="Times New Roman" w:cs="Times New Roman"/>
          <w:szCs w:val="24"/>
        </w:rPr>
        <w:t>abbreviations should be avoided, but if essential they must be defined at their first mention in the</w:t>
      </w:r>
      <w:r w:rsidR="002B20E6" w:rsidRPr="004D70F3">
        <w:rPr>
          <w:rFonts w:ascii="Times New Roman" w:hAnsi="Times New Roman" w:cs="Times New Roman"/>
          <w:szCs w:val="24"/>
        </w:rPr>
        <w:t xml:space="preserve"> </w:t>
      </w:r>
      <w:r w:rsidRPr="004D70F3">
        <w:rPr>
          <w:rFonts w:ascii="Times New Roman" w:hAnsi="Times New Roman" w:cs="Times New Roman"/>
          <w:szCs w:val="24"/>
        </w:rPr>
        <w:t>abstract itself.</w:t>
      </w:r>
      <w:r w:rsidR="004D70F3" w:rsidRPr="004D70F3">
        <w:rPr>
          <w:rFonts w:ascii="Times New Roman" w:hAnsi="Times New Roman" w:cs="Times New Roman"/>
          <w:szCs w:val="24"/>
        </w:rPr>
        <w:t xml:space="preserve"> TNR, 1</w:t>
      </w:r>
      <w:r w:rsidR="004D70F3">
        <w:rPr>
          <w:rFonts w:ascii="Times New Roman" w:hAnsi="Times New Roman" w:cs="Times New Roman"/>
          <w:szCs w:val="24"/>
        </w:rPr>
        <w:t>1</w:t>
      </w:r>
      <w:r w:rsidR="004D70F3" w:rsidRPr="004D70F3">
        <w:rPr>
          <w:rFonts w:ascii="Times New Roman" w:hAnsi="Times New Roman" w:cs="Times New Roman"/>
          <w:szCs w:val="24"/>
        </w:rPr>
        <w:t xml:space="preserve"> pt, single line spacing, no before after</w:t>
      </w:r>
      <w:r w:rsidR="00854FD3">
        <w:rPr>
          <w:rFonts w:ascii="Times New Roman" w:hAnsi="Times New Roman" w:cs="Times New Roman"/>
          <w:szCs w:val="24"/>
        </w:rPr>
        <w:t xml:space="preserve"> spacing.</w:t>
      </w:r>
    </w:p>
    <w:p w:rsidR="00854FD3" w:rsidRDefault="00854FD3" w:rsidP="004D70F3">
      <w:pPr>
        <w:spacing w:after="0" w:line="240" w:lineRule="auto"/>
        <w:jc w:val="both"/>
        <w:rPr>
          <w:rFonts w:ascii="Times New Roman" w:hAnsi="Times New Roman" w:cs="Times New Roman"/>
          <w:i/>
          <w:szCs w:val="24"/>
        </w:rPr>
      </w:pPr>
      <w:r>
        <w:rPr>
          <w:rFonts w:ascii="Times New Roman" w:hAnsi="Times New Roman" w:cs="Times New Roman"/>
          <w:i/>
          <w:szCs w:val="24"/>
        </w:rPr>
        <w:t>Key words: TNR 11 pt, italic, max 7 word</w:t>
      </w:r>
      <w:r w:rsidR="0047390A">
        <w:rPr>
          <w:rFonts w:ascii="Times New Roman" w:hAnsi="Times New Roman" w:cs="Times New Roman"/>
          <w:i/>
          <w:szCs w:val="24"/>
        </w:rPr>
        <w:t>, and sorted A to Z</w:t>
      </w:r>
    </w:p>
    <w:p w:rsidR="00FB16EC" w:rsidRDefault="00FB16EC" w:rsidP="004D70F3">
      <w:pPr>
        <w:spacing w:after="0" w:line="240" w:lineRule="auto"/>
        <w:jc w:val="both"/>
        <w:rPr>
          <w:rFonts w:ascii="Times New Roman" w:hAnsi="Times New Roman" w:cs="Times New Roman"/>
          <w:i/>
          <w:szCs w:val="24"/>
        </w:rPr>
      </w:pPr>
    </w:p>
    <w:p w:rsidR="00FB16EC" w:rsidRPr="00FB16EC" w:rsidRDefault="00FB16EC" w:rsidP="004D70F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Abbreviation (if any): Please write a</w:t>
      </w:r>
      <w:r w:rsidRPr="00FB16EC">
        <w:rPr>
          <w:rFonts w:ascii="Times New Roman" w:hAnsi="Times New Roman" w:cs="Times New Roman"/>
          <w:sz w:val="20"/>
          <w:szCs w:val="24"/>
        </w:rPr>
        <w:t xml:space="preserve">ll important abbreviations </w:t>
      </w:r>
      <w:r w:rsidR="00C41401">
        <w:rPr>
          <w:rFonts w:ascii="Times New Roman" w:hAnsi="Times New Roman" w:cs="Times New Roman"/>
          <w:sz w:val="20"/>
          <w:szCs w:val="24"/>
        </w:rPr>
        <w:t xml:space="preserve">and </w:t>
      </w:r>
      <w:r w:rsidRPr="00FB16EC">
        <w:rPr>
          <w:rFonts w:ascii="Times New Roman" w:hAnsi="Times New Roman" w:cs="Times New Roman"/>
          <w:sz w:val="20"/>
          <w:szCs w:val="24"/>
        </w:rPr>
        <w:t>must be defined at their first mention there. Ensure consistency of abbreviations throughout the article</w:t>
      </w:r>
    </w:p>
    <w:p w:rsidR="000801C2" w:rsidRDefault="00854FD3" w:rsidP="004D70F3">
      <w:pPr>
        <w:spacing w:after="0" w:line="24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allowOverlap="1" wp14:anchorId="290262A5" wp14:editId="5B8F0E16">
                <wp:simplePos x="0" y="0"/>
                <wp:positionH relativeFrom="column">
                  <wp:posOffset>-3810</wp:posOffset>
                </wp:positionH>
                <wp:positionV relativeFrom="paragraph">
                  <wp:posOffset>138430</wp:posOffset>
                </wp:positionV>
                <wp:extent cx="605536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605536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0330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10.9pt" to="47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" strokecolor="#a5a5a5 [2092]" strokeweight="1.5pt"/>
            </w:pict>
          </mc:Fallback>
        </mc:AlternateContent>
      </w:r>
    </w:p>
    <w:p w:rsidR="0047390A" w:rsidRDefault="0047390A" w:rsidP="004D70F3">
      <w:pPr>
        <w:spacing w:after="0" w:line="240" w:lineRule="auto"/>
        <w:jc w:val="both"/>
        <w:rPr>
          <w:rFonts w:ascii="Times New Roman" w:hAnsi="Times New Roman" w:cs="Times New Roman"/>
          <w:b/>
          <w:sz w:val="24"/>
          <w:szCs w:val="24"/>
        </w:rPr>
      </w:pPr>
    </w:p>
    <w:p w:rsidR="000801C2" w:rsidRDefault="000801C2" w:rsidP="004D70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854FD3">
        <w:rPr>
          <w:rFonts w:ascii="Times New Roman" w:hAnsi="Times New Roman" w:cs="Times New Roman"/>
          <w:b/>
          <w:sz w:val="24"/>
          <w:szCs w:val="24"/>
        </w:rPr>
        <w:t>Introduction</w:t>
      </w:r>
      <w:r w:rsidR="009C7293">
        <w:rPr>
          <w:rFonts w:ascii="Times New Roman" w:hAnsi="Times New Roman" w:cs="Times New Roman"/>
          <w:b/>
          <w:sz w:val="24"/>
          <w:szCs w:val="24"/>
        </w:rPr>
        <w:t xml:space="preserve"> (TNR 12 pt, Bold)</w:t>
      </w:r>
    </w:p>
    <w:p w:rsidR="00854FD3" w:rsidRPr="009C7293" w:rsidRDefault="00CD6903" w:rsidP="00F83B9C">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Full article max. 8000 words or 15 pages. </w:t>
      </w:r>
      <w:r w:rsidR="008F5507" w:rsidRPr="008F5507">
        <w:rPr>
          <w:rFonts w:ascii="Times New Roman" w:hAnsi="Times New Roman" w:cs="Times New Roman"/>
          <w:sz w:val="24"/>
          <w:szCs w:val="24"/>
        </w:rPr>
        <w:t>State the objectives of the work and provide an adequate background</w:t>
      </w:r>
      <w:r w:rsidR="008F5507">
        <w:rPr>
          <w:rFonts w:ascii="Times New Roman" w:hAnsi="Times New Roman" w:cs="Times New Roman"/>
          <w:sz w:val="24"/>
          <w:szCs w:val="24"/>
        </w:rPr>
        <w:t xml:space="preserve">. Please add relevant citation as follow Sibero </w:t>
      </w:r>
      <w:r w:rsidR="008F5507">
        <w:rPr>
          <w:rFonts w:ascii="Times New Roman" w:hAnsi="Times New Roman" w:cs="Times New Roman"/>
          <w:i/>
          <w:sz w:val="24"/>
          <w:szCs w:val="24"/>
        </w:rPr>
        <w:t>et al</w:t>
      </w:r>
      <w:r w:rsidR="008F5507">
        <w:rPr>
          <w:rFonts w:ascii="Times New Roman" w:hAnsi="Times New Roman" w:cs="Times New Roman"/>
          <w:sz w:val="24"/>
          <w:szCs w:val="24"/>
        </w:rPr>
        <w:t xml:space="preserve">. (2019) for more than 3 authors; Sibero (2020) for single authorship; Sibero and </w:t>
      </w:r>
      <w:r w:rsidR="009E18F0">
        <w:rPr>
          <w:rFonts w:ascii="Times New Roman" w:hAnsi="Times New Roman" w:cs="Times New Roman"/>
          <w:sz w:val="24"/>
          <w:szCs w:val="24"/>
        </w:rPr>
        <w:t>Siswanto (2020) for two authors</w:t>
      </w:r>
      <w:r w:rsidR="008F5507">
        <w:rPr>
          <w:rFonts w:ascii="Times New Roman" w:hAnsi="Times New Roman" w:cs="Times New Roman"/>
          <w:sz w:val="24"/>
          <w:szCs w:val="24"/>
        </w:rPr>
        <w:t>.</w:t>
      </w:r>
      <w:r w:rsidR="009C7293">
        <w:rPr>
          <w:rFonts w:ascii="Times New Roman" w:hAnsi="Times New Roman" w:cs="Times New Roman"/>
          <w:sz w:val="24"/>
          <w:szCs w:val="24"/>
        </w:rPr>
        <w:t xml:space="preserve"> TNR 12 pt, single space, </w:t>
      </w:r>
      <w:r w:rsidR="009C7293">
        <w:rPr>
          <w:rFonts w:ascii="Times New Roman" w:hAnsi="Times New Roman" w:cs="Times New Roman"/>
          <w:b/>
          <w:sz w:val="24"/>
          <w:szCs w:val="24"/>
        </w:rPr>
        <w:t>no</w:t>
      </w:r>
      <w:r w:rsidR="009C7293">
        <w:rPr>
          <w:rFonts w:ascii="Times New Roman" w:hAnsi="Times New Roman" w:cs="Times New Roman"/>
          <w:sz w:val="24"/>
          <w:szCs w:val="24"/>
        </w:rPr>
        <w:t xml:space="preserve"> before-after spacing.</w:t>
      </w:r>
    </w:p>
    <w:p w:rsidR="009C7293" w:rsidRDefault="009C7293" w:rsidP="004D70F3">
      <w:pPr>
        <w:spacing w:after="0" w:line="240" w:lineRule="auto"/>
        <w:jc w:val="both"/>
        <w:rPr>
          <w:rFonts w:ascii="Times New Roman" w:hAnsi="Times New Roman" w:cs="Times New Roman"/>
          <w:sz w:val="24"/>
          <w:szCs w:val="24"/>
        </w:rPr>
      </w:pPr>
    </w:p>
    <w:p w:rsidR="009C7293" w:rsidRDefault="009C7293" w:rsidP="009C72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Critical Review (TNR 12 pt, Bold, single spacing)</w:t>
      </w:r>
    </w:p>
    <w:p w:rsidR="009C7293" w:rsidRDefault="009C7293" w:rsidP="004D70F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2.1 Sub point of critical review (TNR 12 pt, italic, capital only applied in the first word)</w:t>
      </w:r>
    </w:p>
    <w:p w:rsidR="009C7293" w:rsidRDefault="009C7293" w:rsidP="00F83B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this part, author should explain the main idea of the critical review. Please add relevant citation, Table or Figure. TNR 12 pt, single spacing without before-after spacing.</w:t>
      </w:r>
    </w:p>
    <w:p w:rsidR="0075714B" w:rsidRDefault="0075714B" w:rsidP="004D70F3">
      <w:pPr>
        <w:spacing w:after="0" w:line="240" w:lineRule="auto"/>
        <w:jc w:val="both"/>
        <w:rPr>
          <w:rFonts w:ascii="Times New Roman" w:hAnsi="Times New Roman" w:cs="Times New Roman"/>
          <w:sz w:val="24"/>
          <w:szCs w:val="24"/>
        </w:rPr>
      </w:pPr>
    </w:p>
    <w:p w:rsidR="00F83B9C" w:rsidRDefault="00F83B9C" w:rsidP="004D70F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2.2 Tables and Figures</w:t>
      </w:r>
    </w:p>
    <w:p w:rsidR="009E5221" w:rsidRPr="00020E6E" w:rsidRDefault="009E5221" w:rsidP="009E5221">
      <w:pPr>
        <w:spacing w:after="0" w:line="240" w:lineRule="auto"/>
        <w:ind w:firstLine="720"/>
        <w:jc w:val="both"/>
        <w:rPr>
          <w:rFonts w:ascii="Times New Roman" w:hAnsi="Times New Roman" w:cs="Times New Roman"/>
          <w:sz w:val="24"/>
          <w:szCs w:val="24"/>
        </w:rPr>
      </w:pPr>
      <w:r w:rsidRPr="009E5221">
        <w:rPr>
          <w:rFonts w:ascii="Times New Roman" w:hAnsi="Times New Roman" w:cs="Times New Roman"/>
          <w:sz w:val="24"/>
          <w:szCs w:val="24"/>
        </w:rPr>
        <w:lastRenderedPageBreak/>
        <w:t>The title of a picture is written down below the picture, while the title of a table is written above the table.</w:t>
      </w:r>
      <w:r>
        <w:rPr>
          <w:rFonts w:ascii="Times New Roman" w:hAnsi="Times New Roman" w:cs="Times New Roman"/>
          <w:sz w:val="24"/>
          <w:szCs w:val="24"/>
        </w:rPr>
        <w:t xml:space="preserve"> In Table, </w:t>
      </w:r>
      <w:r>
        <w:rPr>
          <w:rFonts w:ascii="Times New Roman" w:hAnsi="Times New Roman" w:cs="Times New Roman"/>
          <w:b/>
          <w:sz w:val="24"/>
          <w:szCs w:val="24"/>
        </w:rPr>
        <w:t xml:space="preserve">bold </w:t>
      </w:r>
      <w:r>
        <w:rPr>
          <w:rFonts w:ascii="Times New Roman" w:hAnsi="Times New Roman" w:cs="Times New Roman"/>
          <w:sz w:val="24"/>
          <w:szCs w:val="24"/>
        </w:rPr>
        <w:t xml:space="preserve">is applied to emphasize the table number and field names. While in Figure, </w:t>
      </w:r>
      <w:r>
        <w:rPr>
          <w:rFonts w:ascii="Times New Roman" w:hAnsi="Times New Roman" w:cs="Times New Roman"/>
          <w:b/>
          <w:sz w:val="24"/>
          <w:szCs w:val="24"/>
        </w:rPr>
        <w:t xml:space="preserve">bold </w:t>
      </w:r>
      <w:r>
        <w:rPr>
          <w:rFonts w:ascii="Times New Roman" w:hAnsi="Times New Roman" w:cs="Times New Roman"/>
          <w:sz w:val="24"/>
          <w:szCs w:val="24"/>
        </w:rPr>
        <w:t>is only appl</w:t>
      </w:r>
      <w:r w:rsidR="00F551B4">
        <w:rPr>
          <w:rFonts w:ascii="Times New Roman" w:hAnsi="Times New Roman" w:cs="Times New Roman"/>
          <w:sz w:val="24"/>
          <w:szCs w:val="24"/>
        </w:rPr>
        <w:t>ied to state the figure number.</w:t>
      </w:r>
      <w:r w:rsidR="007570F0">
        <w:rPr>
          <w:rFonts w:ascii="Times New Roman" w:hAnsi="Times New Roman" w:cs="Times New Roman"/>
          <w:sz w:val="24"/>
          <w:szCs w:val="24"/>
        </w:rPr>
        <w:t xml:space="preserve"> TNR 12 pt, single spacing without before-after spacing. </w:t>
      </w:r>
      <w:r w:rsidR="00733CB1">
        <w:rPr>
          <w:rFonts w:ascii="Times New Roman" w:hAnsi="Times New Roman" w:cs="Times New Roman"/>
          <w:sz w:val="24"/>
          <w:szCs w:val="24"/>
        </w:rPr>
        <w:t>Source of the data is written below the figure and table with TNR 10 pt.</w:t>
      </w:r>
      <w:r w:rsidR="00020E6E">
        <w:rPr>
          <w:rFonts w:ascii="Times New Roman" w:hAnsi="Times New Roman" w:cs="Times New Roman"/>
          <w:sz w:val="24"/>
          <w:szCs w:val="24"/>
        </w:rPr>
        <w:t xml:space="preserve"> </w:t>
      </w:r>
      <w:r w:rsidR="00020E6E" w:rsidRPr="00020E6E">
        <w:rPr>
          <w:rFonts w:ascii="Times New Roman" w:hAnsi="Times New Roman" w:cs="Times New Roman"/>
          <w:sz w:val="24"/>
          <w:szCs w:val="24"/>
        </w:rPr>
        <w:t>The calculation formula must be written using</w:t>
      </w:r>
      <w:r w:rsidR="00020E6E">
        <w:rPr>
          <w:rFonts w:ascii="Times New Roman" w:hAnsi="Times New Roman" w:cs="Times New Roman"/>
          <w:sz w:val="24"/>
          <w:szCs w:val="24"/>
        </w:rPr>
        <w:t xml:space="preserve"> </w:t>
      </w:r>
      <w:r w:rsidR="00020E6E">
        <w:rPr>
          <w:rFonts w:ascii="Times New Roman" w:hAnsi="Times New Roman" w:cs="Times New Roman"/>
          <w:b/>
          <w:i/>
          <w:sz w:val="24"/>
          <w:szCs w:val="24"/>
        </w:rPr>
        <w:t>Equation</w:t>
      </w:r>
      <w:r w:rsidR="00020E6E">
        <w:rPr>
          <w:rFonts w:ascii="Times New Roman" w:hAnsi="Times New Roman" w:cs="Times New Roman"/>
          <w:b/>
          <w:sz w:val="24"/>
          <w:szCs w:val="24"/>
        </w:rPr>
        <w:t xml:space="preserve"> </w:t>
      </w:r>
      <w:r w:rsidR="00020E6E">
        <w:rPr>
          <w:rFonts w:ascii="Times New Roman" w:hAnsi="Times New Roman" w:cs="Times New Roman"/>
          <w:sz w:val="24"/>
          <w:szCs w:val="24"/>
        </w:rPr>
        <w:t>menu in Ms. Word.</w:t>
      </w:r>
    </w:p>
    <w:p w:rsidR="00733CB1" w:rsidRPr="009E5221" w:rsidRDefault="00733CB1" w:rsidP="009E5221">
      <w:pPr>
        <w:spacing w:after="0" w:line="240" w:lineRule="auto"/>
        <w:ind w:firstLine="720"/>
        <w:jc w:val="both"/>
        <w:rPr>
          <w:rFonts w:ascii="Times New Roman" w:hAnsi="Times New Roman" w:cs="Times New Roman"/>
          <w:sz w:val="24"/>
          <w:szCs w:val="24"/>
        </w:rPr>
      </w:pPr>
    </w:p>
    <w:p w:rsidR="009E5221" w:rsidRDefault="009E5221" w:rsidP="009E52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829E6" w:rsidRDefault="00830B0B" w:rsidP="00830B0B">
      <w:pPr>
        <w:spacing w:after="0" w:line="240" w:lineRule="auto"/>
        <w:jc w:val="center"/>
        <w:rPr>
          <w:rFonts w:ascii="Times New Roman" w:hAnsi="Times New Roman" w:cs="Times New Roman"/>
          <w:sz w:val="24"/>
          <w:szCs w:val="24"/>
        </w:rPr>
      </w:pPr>
      <w:r>
        <w:rPr>
          <w:noProof/>
        </w:rPr>
        <w:drawing>
          <wp:inline distT="0" distB="0" distL="0" distR="0" wp14:anchorId="70263097" wp14:editId="4F49CA18">
            <wp:extent cx="5219700" cy="2628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807" t="12258" r="7372" b="9065"/>
                    <a:stretch/>
                  </pic:blipFill>
                  <pic:spPr bwMode="auto">
                    <a:xfrm>
                      <a:off x="0" y="0"/>
                      <a:ext cx="5219700" cy="2628900"/>
                    </a:xfrm>
                    <a:prstGeom prst="rect">
                      <a:avLst/>
                    </a:prstGeom>
                    <a:ln>
                      <a:noFill/>
                    </a:ln>
                    <a:extLst>
                      <a:ext uri="{53640926-AAD7-44D8-BBD7-CCE9431645EC}">
                        <a14:shadowObscured xmlns:a14="http://schemas.microsoft.com/office/drawing/2010/main"/>
                      </a:ext>
                    </a:extLst>
                  </pic:spPr>
                </pic:pic>
              </a:graphicData>
            </a:graphic>
          </wp:inline>
        </w:drawing>
      </w:r>
    </w:p>
    <w:p w:rsidR="00830B0B" w:rsidRDefault="00830B0B" w:rsidP="00830B0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Data of COVID-19 positive cases p</w:t>
      </w:r>
      <w:r w:rsidRPr="00830B0B">
        <w:rPr>
          <w:rFonts w:ascii="Times New Roman" w:hAnsi="Times New Roman" w:cs="Times New Roman"/>
          <w:sz w:val="24"/>
          <w:szCs w:val="24"/>
        </w:rPr>
        <w:t>er-</w:t>
      </w:r>
      <w:r>
        <w:rPr>
          <w:rFonts w:ascii="Times New Roman" w:hAnsi="Times New Roman" w:cs="Times New Roman"/>
          <w:sz w:val="24"/>
          <w:szCs w:val="24"/>
        </w:rPr>
        <w:t>d</w:t>
      </w:r>
      <w:r w:rsidRPr="00830B0B">
        <w:rPr>
          <w:rFonts w:ascii="Times New Roman" w:hAnsi="Times New Roman" w:cs="Times New Roman"/>
          <w:sz w:val="24"/>
          <w:szCs w:val="24"/>
        </w:rPr>
        <w:t>ay in Indonesia</w:t>
      </w:r>
    </w:p>
    <w:p w:rsidR="00830B0B" w:rsidRDefault="00830B0B" w:rsidP="00830B0B">
      <w:pPr>
        <w:spacing w:after="0" w:line="240" w:lineRule="auto"/>
        <w:jc w:val="center"/>
        <w:rPr>
          <w:rFonts w:ascii="Times New Roman" w:hAnsi="Times New Roman" w:cs="Times New Roman"/>
          <w:sz w:val="24"/>
          <w:szCs w:val="24"/>
        </w:rPr>
      </w:pPr>
      <w:r>
        <w:rPr>
          <w:rFonts w:ascii="Times New Roman" w:hAnsi="Times New Roman" w:cs="Times New Roman"/>
          <w:sz w:val="20"/>
          <w:szCs w:val="24"/>
        </w:rPr>
        <w:t>(Source: Gugus Tugas Percepatan Penanganan COVID-19, 2020)</w:t>
      </w:r>
    </w:p>
    <w:p w:rsidR="00830B0B" w:rsidRDefault="00830B0B" w:rsidP="00830B0B">
      <w:pPr>
        <w:spacing w:after="0" w:line="240" w:lineRule="auto"/>
        <w:jc w:val="center"/>
        <w:rPr>
          <w:rFonts w:ascii="Times New Roman" w:hAnsi="Times New Roman" w:cs="Times New Roman"/>
          <w:sz w:val="24"/>
          <w:szCs w:val="24"/>
        </w:rPr>
      </w:pPr>
    </w:p>
    <w:p w:rsidR="00A42656" w:rsidRDefault="00A42656" w:rsidP="00A426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Table title, TNR 12 pt</w:t>
      </w:r>
    </w:p>
    <w:tbl>
      <w:tblPr>
        <w:tblStyle w:val="TableGrid"/>
        <w:tblW w:w="0" w:type="auto"/>
        <w:tblInd w:w="15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151"/>
      </w:tblGrid>
      <w:tr w:rsidR="00A42656" w:rsidRPr="00724105" w:rsidTr="00A42656">
        <w:trPr>
          <w:trHeight w:val="276"/>
        </w:trPr>
        <w:tc>
          <w:tcPr>
            <w:tcW w:w="3151" w:type="dxa"/>
            <w:tcBorders>
              <w:top w:val="single" w:sz="4" w:space="0" w:color="auto"/>
              <w:bottom w:val="single" w:sz="4" w:space="0" w:color="auto"/>
            </w:tcBorders>
          </w:tcPr>
          <w:p w:rsidR="00A42656" w:rsidRPr="00724105" w:rsidRDefault="00A42656" w:rsidP="00091520">
            <w:pPr>
              <w:jc w:val="center"/>
              <w:rPr>
                <w:rFonts w:ascii="Times New Roman" w:hAnsi="Times New Roman" w:cs="Times New Roman"/>
                <w:b/>
                <w:sz w:val="24"/>
                <w:szCs w:val="24"/>
                <w:vertAlign w:val="superscript"/>
              </w:rPr>
            </w:pPr>
            <w:r w:rsidRPr="00724105">
              <w:rPr>
                <w:rFonts w:ascii="Times New Roman" w:hAnsi="Times New Roman" w:cs="Times New Roman"/>
                <w:b/>
                <w:sz w:val="24"/>
                <w:szCs w:val="24"/>
              </w:rPr>
              <w:t>Point 1</w:t>
            </w:r>
            <w:r w:rsidRPr="00724105">
              <w:rPr>
                <w:rFonts w:ascii="Times New Roman" w:hAnsi="Times New Roman" w:cs="Times New Roman"/>
                <w:sz w:val="24"/>
                <w:szCs w:val="24"/>
                <w:vertAlign w:val="superscript"/>
              </w:rPr>
              <w:t>a</w:t>
            </w:r>
          </w:p>
        </w:tc>
        <w:tc>
          <w:tcPr>
            <w:tcW w:w="3151" w:type="dxa"/>
            <w:tcBorders>
              <w:top w:val="single" w:sz="4" w:space="0" w:color="auto"/>
              <w:bottom w:val="single" w:sz="4" w:space="0" w:color="auto"/>
            </w:tcBorders>
          </w:tcPr>
          <w:p w:rsidR="00A42656" w:rsidRPr="00724105" w:rsidRDefault="00A42656" w:rsidP="00091520">
            <w:pPr>
              <w:jc w:val="center"/>
              <w:rPr>
                <w:rFonts w:ascii="Times New Roman" w:hAnsi="Times New Roman" w:cs="Times New Roman"/>
                <w:b/>
                <w:sz w:val="24"/>
                <w:szCs w:val="24"/>
                <w:vertAlign w:val="superscript"/>
              </w:rPr>
            </w:pPr>
            <w:r w:rsidRPr="00724105">
              <w:rPr>
                <w:rFonts w:ascii="Times New Roman" w:hAnsi="Times New Roman" w:cs="Times New Roman"/>
                <w:b/>
                <w:sz w:val="24"/>
                <w:szCs w:val="24"/>
              </w:rPr>
              <w:t>Point 2</w:t>
            </w:r>
            <w:r w:rsidRPr="00724105">
              <w:rPr>
                <w:rFonts w:ascii="Times New Roman" w:hAnsi="Times New Roman" w:cs="Times New Roman"/>
                <w:sz w:val="24"/>
                <w:szCs w:val="24"/>
                <w:vertAlign w:val="superscript"/>
              </w:rPr>
              <w:t>b</w:t>
            </w:r>
          </w:p>
        </w:tc>
      </w:tr>
      <w:tr w:rsidR="00A42656" w:rsidTr="00A42656">
        <w:trPr>
          <w:trHeight w:val="276"/>
        </w:trPr>
        <w:tc>
          <w:tcPr>
            <w:tcW w:w="3151" w:type="dxa"/>
            <w:tcBorders>
              <w:top w:val="single" w:sz="4" w:space="0" w:color="auto"/>
            </w:tcBorders>
          </w:tcPr>
          <w:p w:rsidR="00A42656" w:rsidRDefault="00A42656" w:rsidP="0004475A">
            <w:pPr>
              <w:jc w:val="center"/>
              <w:rPr>
                <w:rFonts w:ascii="Times New Roman" w:hAnsi="Times New Roman" w:cs="Times New Roman"/>
                <w:sz w:val="24"/>
                <w:szCs w:val="24"/>
              </w:rPr>
            </w:pPr>
            <w:r>
              <w:rPr>
                <w:rFonts w:ascii="Times New Roman" w:hAnsi="Times New Roman" w:cs="Times New Roman"/>
                <w:sz w:val="24"/>
                <w:szCs w:val="24"/>
              </w:rPr>
              <w:t>12345 ± 0.01</w:t>
            </w:r>
          </w:p>
        </w:tc>
        <w:tc>
          <w:tcPr>
            <w:tcW w:w="3151" w:type="dxa"/>
            <w:tcBorders>
              <w:top w:val="single" w:sz="4" w:space="0" w:color="auto"/>
            </w:tcBorders>
          </w:tcPr>
          <w:p w:rsidR="00A42656" w:rsidRDefault="00A42656" w:rsidP="0004475A">
            <w:pPr>
              <w:jc w:val="center"/>
              <w:rPr>
                <w:rFonts w:ascii="Times New Roman" w:hAnsi="Times New Roman" w:cs="Times New Roman"/>
                <w:sz w:val="24"/>
                <w:szCs w:val="24"/>
              </w:rPr>
            </w:pPr>
            <w:r>
              <w:rPr>
                <w:rFonts w:ascii="Times New Roman" w:hAnsi="Times New Roman" w:cs="Times New Roman"/>
                <w:sz w:val="24"/>
                <w:szCs w:val="24"/>
              </w:rPr>
              <w:t>12345 ± 0.01</w:t>
            </w:r>
          </w:p>
        </w:tc>
      </w:tr>
      <w:tr w:rsidR="00A42656" w:rsidTr="00A42656">
        <w:trPr>
          <w:trHeight w:val="276"/>
        </w:trPr>
        <w:tc>
          <w:tcPr>
            <w:tcW w:w="3151" w:type="dxa"/>
          </w:tcPr>
          <w:p w:rsidR="00A42656" w:rsidRDefault="00A42656" w:rsidP="0004475A">
            <w:pPr>
              <w:jc w:val="center"/>
              <w:rPr>
                <w:rFonts w:ascii="Times New Roman" w:hAnsi="Times New Roman" w:cs="Times New Roman"/>
                <w:sz w:val="24"/>
                <w:szCs w:val="24"/>
              </w:rPr>
            </w:pPr>
            <w:r>
              <w:rPr>
                <w:rFonts w:ascii="Times New Roman" w:hAnsi="Times New Roman" w:cs="Times New Roman"/>
                <w:sz w:val="24"/>
                <w:szCs w:val="24"/>
              </w:rPr>
              <w:t>12345 ± 0.01</w:t>
            </w:r>
          </w:p>
        </w:tc>
        <w:tc>
          <w:tcPr>
            <w:tcW w:w="3151" w:type="dxa"/>
          </w:tcPr>
          <w:p w:rsidR="00A42656" w:rsidRDefault="00A42656" w:rsidP="0004475A">
            <w:pPr>
              <w:jc w:val="center"/>
              <w:rPr>
                <w:rFonts w:ascii="Times New Roman" w:hAnsi="Times New Roman" w:cs="Times New Roman"/>
                <w:sz w:val="24"/>
                <w:szCs w:val="24"/>
              </w:rPr>
            </w:pPr>
            <w:r>
              <w:rPr>
                <w:rFonts w:ascii="Times New Roman" w:hAnsi="Times New Roman" w:cs="Times New Roman"/>
                <w:sz w:val="24"/>
                <w:szCs w:val="24"/>
              </w:rPr>
              <w:t>12345 ± 0.01</w:t>
            </w:r>
          </w:p>
        </w:tc>
      </w:tr>
      <w:tr w:rsidR="00A42656" w:rsidTr="00A42656">
        <w:trPr>
          <w:trHeight w:val="276"/>
        </w:trPr>
        <w:tc>
          <w:tcPr>
            <w:tcW w:w="3151" w:type="dxa"/>
          </w:tcPr>
          <w:p w:rsidR="00A42656" w:rsidRDefault="00A42656" w:rsidP="0004475A">
            <w:pPr>
              <w:jc w:val="center"/>
              <w:rPr>
                <w:rFonts w:ascii="Times New Roman" w:hAnsi="Times New Roman" w:cs="Times New Roman"/>
                <w:sz w:val="24"/>
                <w:szCs w:val="24"/>
              </w:rPr>
            </w:pPr>
            <w:r>
              <w:rPr>
                <w:rFonts w:ascii="Times New Roman" w:hAnsi="Times New Roman" w:cs="Times New Roman"/>
                <w:sz w:val="24"/>
                <w:szCs w:val="24"/>
              </w:rPr>
              <w:t>12345 ± 0.01</w:t>
            </w:r>
          </w:p>
        </w:tc>
        <w:tc>
          <w:tcPr>
            <w:tcW w:w="3151" w:type="dxa"/>
          </w:tcPr>
          <w:p w:rsidR="00A42656" w:rsidRDefault="00A42656" w:rsidP="0004475A">
            <w:pPr>
              <w:jc w:val="center"/>
              <w:rPr>
                <w:rFonts w:ascii="Times New Roman" w:hAnsi="Times New Roman" w:cs="Times New Roman"/>
                <w:sz w:val="24"/>
                <w:szCs w:val="24"/>
              </w:rPr>
            </w:pPr>
            <w:r>
              <w:rPr>
                <w:rFonts w:ascii="Times New Roman" w:hAnsi="Times New Roman" w:cs="Times New Roman"/>
                <w:sz w:val="24"/>
                <w:szCs w:val="24"/>
              </w:rPr>
              <w:t>12345 ± 0.01</w:t>
            </w:r>
          </w:p>
        </w:tc>
      </w:tr>
      <w:tr w:rsidR="00A42656" w:rsidTr="00A42656">
        <w:trPr>
          <w:trHeight w:val="306"/>
        </w:trPr>
        <w:tc>
          <w:tcPr>
            <w:tcW w:w="3151" w:type="dxa"/>
          </w:tcPr>
          <w:p w:rsidR="00A42656" w:rsidRDefault="00A42656" w:rsidP="0004475A">
            <w:pPr>
              <w:jc w:val="center"/>
              <w:rPr>
                <w:rFonts w:ascii="Times New Roman" w:hAnsi="Times New Roman" w:cs="Times New Roman"/>
                <w:sz w:val="24"/>
                <w:szCs w:val="24"/>
              </w:rPr>
            </w:pPr>
            <w:r>
              <w:rPr>
                <w:rFonts w:ascii="Times New Roman" w:hAnsi="Times New Roman" w:cs="Times New Roman"/>
                <w:sz w:val="24"/>
                <w:szCs w:val="24"/>
              </w:rPr>
              <w:t>12345 ± 0.01</w:t>
            </w:r>
          </w:p>
        </w:tc>
        <w:tc>
          <w:tcPr>
            <w:tcW w:w="3151" w:type="dxa"/>
          </w:tcPr>
          <w:p w:rsidR="00A42656" w:rsidRDefault="00A42656" w:rsidP="0004475A">
            <w:pPr>
              <w:jc w:val="center"/>
              <w:rPr>
                <w:rFonts w:ascii="Times New Roman" w:hAnsi="Times New Roman" w:cs="Times New Roman"/>
                <w:sz w:val="24"/>
                <w:szCs w:val="24"/>
              </w:rPr>
            </w:pPr>
            <w:r>
              <w:rPr>
                <w:rFonts w:ascii="Times New Roman" w:hAnsi="Times New Roman" w:cs="Times New Roman"/>
                <w:sz w:val="24"/>
                <w:szCs w:val="24"/>
              </w:rPr>
              <w:t>12345 ± 0.01</w:t>
            </w:r>
          </w:p>
        </w:tc>
      </w:tr>
    </w:tbl>
    <w:p w:rsidR="00F9698D" w:rsidRDefault="00A42656" w:rsidP="00F9698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0"/>
          <w:szCs w:val="24"/>
        </w:rPr>
        <w:t xml:space="preserve">(Superscript indicates:________. </w:t>
      </w:r>
      <w:r>
        <w:rPr>
          <w:rFonts w:ascii="Times New Roman" w:hAnsi="Times New Roman" w:cs="Times New Roman"/>
          <w:sz w:val="20"/>
          <w:szCs w:val="24"/>
          <w:vertAlign w:val="superscript"/>
        </w:rPr>
        <w:t>a</w:t>
      </w:r>
      <w:r>
        <w:rPr>
          <w:rFonts w:ascii="Times New Roman" w:hAnsi="Times New Roman" w:cs="Times New Roman"/>
          <w:sz w:val="20"/>
          <w:szCs w:val="24"/>
        </w:rPr>
        <w:t xml:space="preserve">Source:_________, </w:t>
      </w:r>
      <w:r>
        <w:rPr>
          <w:rFonts w:ascii="Times New Roman" w:hAnsi="Times New Roman" w:cs="Times New Roman"/>
          <w:sz w:val="20"/>
          <w:szCs w:val="24"/>
          <w:vertAlign w:val="superscript"/>
        </w:rPr>
        <w:t>b</w:t>
      </w:r>
      <w:r>
        <w:rPr>
          <w:rFonts w:ascii="Times New Roman" w:hAnsi="Times New Roman" w:cs="Times New Roman"/>
          <w:sz w:val="20"/>
          <w:szCs w:val="24"/>
        </w:rPr>
        <w:t>Source:______.....)</w:t>
      </w:r>
    </w:p>
    <w:p w:rsidR="00F9698D" w:rsidRDefault="00F9698D" w:rsidP="00F9698D">
      <w:pPr>
        <w:spacing w:after="0" w:line="240" w:lineRule="auto"/>
        <w:ind w:left="720" w:firstLine="720"/>
        <w:jc w:val="both"/>
        <w:rPr>
          <w:rFonts w:ascii="Times New Roman" w:hAnsi="Times New Roman" w:cs="Times New Roman"/>
          <w:sz w:val="24"/>
          <w:szCs w:val="24"/>
        </w:rPr>
      </w:pPr>
    </w:p>
    <w:p w:rsidR="004217C6" w:rsidRPr="004217C6" w:rsidRDefault="004217C6" w:rsidP="00F9698D">
      <w:pPr>
        <w:spacing w:after="0" w:line="240" w:lineRule="auto"/>
        <w:ind w:left="72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p w:rsidR="004217C6" w:rsidRDefault="004217C6" w:rsidP="004217C6">
      <w:pPr>
        <w:spacing w:after="0" w:line="240" w:lineRule="auto"/>
        <w:ind w:left="720" w:firstLine="720"/>
        <w:jc w:val="center"/>
        <w:rPr>
          <w:rFonts w:ascii="Times New Roman" w:hAnsi="Times New Roman" w:cs="Times New Roman"/>
          <w:b/>
          <w:sz w:val="24"/>
          <w:szCs w:val="24"/>
        </w:rPr>
      </w:pPr>
    </w:p>
    <w:p w:rsidR="004217C6" w:rsidRDefault="004217C6" w:rsidP="004217C6">
      <w:pPr>
        <w:spacing w:after="0" w:line="240" w:lineRule="auto"/>
        <w:ind w:left="720" w:firstLine="720"/>
        <w:jc w:val="center"/>
        <w:rPr>
          <w:rFonts w:ascii="Times New Roman" w:hAnsi="Times New Roman" w:cs="Times New Roman"/>
          <w:sz w:val="24"/>
          <w:szCs w:val="24"/>
        </w:rPr>
      </w:pPr>
      <w:r>
        <w:rPr>
          <w:rFonts w:ascii="Times New Roman" w:hAnsi="Times New Roman" w:cs="Times New Roman"/>
          <w:b/>
          <w:sz w:val="24"/>
          <w:szCs w:val="24"/>
        </w:rPr>
        <w:t xml:space="preserve">Formula 1. </w:t>
      </w:r>
      <w:r>
        <w:rPr>
          <w:rFonts w:ascii="Times New Roman" w:hAnsi="Times New Roman" w:cs="Times New Roman"/>
          <w:sz w:val="24"/>
          <w:szCs w:val="24"/>
        </w:rPr>
        <w:t>Calculation of …..</w:t>
      </w:r>
    </w:p>
    <w:p w:rsidR="00E56357" w:rsidRDefault="00E56357" w:rsidP="004217C6">
      <w:pPr>
        <w:spacing w:after="0" w:line="240" w:lineRule="auto"/>
        <w:ind w:left="720" w:firstLine="720"/>
        <w:jc w:val="center"/>
        <w:rPr>
          <w:rFonts w:ascii="Times New Roman" w:hAnsi="Times New Roman" w:cs="Times New Roman"/>
          <w:sz w:val="20"/>
          <w:szCs w:val="24"/>
        </w:rPr>
      </w:pPr>
      <w:r w:rsidRPr="00E56357">
        <w:rPr>
          <w:rFonts w:ascii="Times New Roman" w:hAnsi="Times New Roman" w:cs="Times New Roman"/>
          <w:sz w:val="20"/>
          <w:szCs w:val="24"/>
        </w:rPr>
        <w:t>(Source</w:t>
      </w:r>
      <w:r>
        <w:rPr>
          <w:rFonts w:ascii="Times New Roman" w:hAnsi="Times New Roman" w:cs="Times New Roman"/>
          <w:sz w:val="20"/>
          <w:szCs w:val="24"/>
        </w:rPr>
        <w:t>: ______)</w:t>
      </w:r>
    </w:p>
    <w:p w:rsidR="00E749CE" w:rsidRPr="00E56357" w:rsidRDefault="00E749CE" w:rsidP="00E749CE">
      <w:pPr>
        <w:spacing w:after="0" w:line="240" w:lineRule="auto"/>
        <w:jc w:val="both"/>
        <w:rPr>
          <w:rFonts w:ascii="Times New Roman" w:hAnsi="Times New Roman" w:cs="Times New Roman"/>
          <w:sz w:val="20"/>
          <w:szCs w:val="24"/>
        </w:rPr>
      </w:pPr>
      <w:r>
        <w:rPr>
          <w:rFonts w:ascii="Times New Roman" w:hAnsi="Times New Roman" w:cs="Times New Roman"/>
          <w:sz w:val="20"/>
          <w:szCs w:val="24"/>
        </w:rPr>
        <w:t>Information</w:t>
      </w:r>
      <w:r w:rsidR="00327925">
        <w:rPr>
          <w:rFonts w:ascii="Times New Roman" w:hAnsi="Times New Roman" w:cs="Times New Roman"/>
          <w:sz w:val="20"/>
          <w:szCs w:val="24"/>
        </w:rPr>
        <w:t xml:space="preserve"> </w:t>
      </w:r>
      <w:r>
        <w:rPr>
          <w:rFonts w:ascii="Times New Roman" w:hAnsi="Times New Roman" w:cs="Times New Roman"/>
          <w:sz w:val="20"/>
          <w:szCs w:val="24"/>
        </w:rPr>
        <w:t>:</w:t>
      </w:r>
    </w:p>
    <w:p w:rsidR="004217C6" w:rsidRPr="004217C6" w:rsidRDefault="004217C6" w:rsidP="004217C6">
      <w:pPr>
        <w:spacing w:after="0" w:line="240" w:lineRule="auto"/>
        <w:rPr>
          <w:rFonts w:ascii="Times New Roman" w:hAnsi="Times New Roman" w:cs="Times New Roman"/>
          <w:sz w:val="20"/>
          <w:szCs w:val="24"/>
        </w:rPr>
      </w:pPr>
      <w:r>
        <w:rPr>
          <w:rFonts w:ascii="Times New Roman" w:hAnsi="Times New Roman" w:cs="Times New Roman"/>
          <w:i/>
          <w:sz w:val="20"/>
          <w:szCs w:val="24"/>
        </w:rPr>
        <w:t>A</w:t>
      </w:r>
      <w:r>
        <w:rPr>
          <w:rFonts w:ascii="Times New Roman" w:hAnsi="Times New Roman" w:cs="Times New Roman"/>
          <w:sz w:val="20"/>
          <w:szCs w:val="24"/>
        </w:rPr>
        <w:t>: _____</w:t>
      </w:r>
    </w:p>
    <w:p w:rsidR="004217C6" w:rsidRPr="004217C6" w:rsidRDefault="004217C6" w:rsidP="004217C6">
      <w:pPr>
        <w:spacing w:after="0" w:line="240" w:lineRule="auto"/>
        <w:rPr>
          <w:rFonts w:ascii="Times New Roman" w:hAnsi="Times New Roman" w:cs="Times New Roman"/>
          <w:sz w:val="20"/>
          <w:szCs w:val="24"/>
        </w:rPr>
      </w:pPr>
      <w:r>
        <w:rPr>
          <w:rFonts w:ascii="Times New Roman" w:hAnsi="Times New Roman" w:cs="Times New Roman"/>
          <w:i/>
          <w:sz w:val="20"/>
          <w:szCs w:val="24"/>
        </w:rPr>
        <w:t>a</w:t>
      </w:r>
      <w:r>
        <w:rPr>
          <w:rFonts w:ascii="Times New Roman" w:hAnsi="Times New Roman" w:cs="Times New Roman"/>
          <w:sz w:val="20"/>
          <w:szCs w:val="24"/>
        </w:rPr>
        <w:t>: _____</w:t>
      </w:r>
    </w:p>
    <w:p w:rsidR="004217C6" w:rsidRPr="004217C6" w:rsidRDefault="004217C6" w:rsidP="004217C6">
      <w:pPr>
        <w:spacing w:after="0" w:line="240" w:lineRule="auto"/>
        <w:rPr>
          <w:rFonts w:ascii="Times New Roman" w:hAnsi="Times New Roman" w:cs="Times New Roman"/>
          <w:sz w:val="20"/>
          <w:szCs w:val="24"/>
        </w:rPr>
      </w:pPr>
      <w:r>
        <w:rPr>
          <w:rFonts w:ascii="Times New Roman" w:hAnsi="Times New Roman" w:cs="Times New Roman"/>
          <w:i/>
          <w:sz w:val="20"/>
          <w:szCs w:val="24"/>
        </w:rPr>
        <w:t>b</w:t>
      </w:r>
      <w:r>
        <w:rPr>
          <w:rFonts w:ascii="Times New Roman" w:hAnsi="Times New Roman" w:cs="Times New Roman"/>
          <w:sz w:val="20"/>
          <w:szCs w:val="24"/>
        </w:rPr>
        <w:t>: _____</w:t>
      </w:r>
    </w:p>
    <w:p w:rsidR="004217C6" w:rsidRDefault="004217C6" w:rsidP="004217C6">
      <w:pPr>
        <w:spacing w:after="0" w:line="240" w:lineRule="auto"/>
        <w:rPr>
          <w:rFonts w:ascii="Times New Roman" w:hAnsi="Times New Roman" w:cs="Times New Roman"/>
          <w:sz w:val="20"/>
          <w:szCs w:val="24"/>
        </w:rPr>
      </w:pPr>
      <w:r>
        <w:rPr>
          <w:rFonts w:ascii="Times New Roman" w:hAnsi="Times New Roman" w:cs="Times New Roman"/>
          <w:i/>
          <w:sz w:val="20"/>
          <w:szCs w:val="24"/>
        </w:rPr>
        <w:t>r</w:t>
      </w:r>
      <w:r>
        <w:rPr>
          <w:rFonts w:ascii="Times New Roman" w:hAnsi="Times New Roman" w:cs="Times New Roman"/>
          <w:sz w:val="20"/>
          <w:szCs w:val="24"/>
        </w:rPr>
        <w:t>: _____</w:t>
      </w:r>
    </w:p>
    <w:p w:rsidR="002866DB" w:rsidRPr="004217C6" w:rsidRDefault="002866DB" w:rsidP="004217C6">
      <w:pPr>
        <w:spacing w:after="0" w:line="240" w:lineRule="auto"/>
        <w:rPr>
          <w:rFonts w:ascii="Times New Roman" w:hAnsi="Times New Roman" w:cs="Times New Roman"/>
          <w:sz w:val="20"/>
          <w:szCs w:val="24"/>
        </w:rPr>
      </w:pPr>
    </w:p>
    <w:p w:rsidR="00F9698D" w:rsidRDefault="00F9698D" w:rsidP="00F9698D">
      <w:pPr>
        <w:spacing w:after="0" w:line="240" w:lineRule="auto"/>
        <w:rPr>
          <w:rFonts w:ascii="Times New Roman" w:hAnsi="Times New Roman" w:cs="Times New Roman"/>
          <w:b/>
          <w:sz w:val="24"/>
          <w:szCs w:val="24"/>
        </w:rPr>
      </w:pPr>
      <w:r>
        <w:rPr>
          <w:rFonts w:ascii="Times New Roman" w:hAnsi="Times New Roman" w:cs="Times New Roman"/>
          <w:b/>
          <w:sz w:val="24"/>
          <w:szCs w:val="24"/>
        </w:rPr>
        <w:t>3. Recommendation</w:t>
      </w:r>
    </w:p>
    <w:p w:rsidR="00F9698D" w:rsidRDefault="00F72F54" w:rsidP="00F72F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State the recommendation from authors regarding the problems that has been explained in the previous chapter. Recommendation should be clearly stated. This will be the most important </w:t>
      </w:r>
      <w:r w:rsidR="00E7209F">
        <w:rPr>
          <w:rFonts w:ascii="Times New Roman" w:hAnsi="Times New Roman" w:cs="Times New Roman"/>
          <w:sz w:val="24"/>
          <w:szCs w:val="24"/>
        </w:rPr>
        <w:t xml:space="preserve">part in your article. </w:t>
      </w:r>
      <w:r w:rsidR="004A40A1">
        <w:rPr>
          <w:rFonts w:ascii="Times New Roman" w:hAnsi="Times New Roman" w:cs="Times New Roman"/>
          <w:sz w:val="24"/>
          <w:szCs w:val="24"/>
        </w:rPr>
        <w:t>Recommendation is written in paragraph</w:t>
      </w:r>
      <w:r w:rsidR="00020E6E">
        <w:rPr>
          <w:rFonts w:ascii="Times New Roman" w:hAnsi="Times New Roman" w:cs="Times New Roman"/>
          <w:sz w:val="24"/>
          <w:szCs w:val="24"/>
        </w:rPr>
        <w:t>.</w:t>
      </w:r>
    </w:p>
    <w:p w:rsidR="000B6C1F" w:rsidRDefault="000B6C1F" w:rsidP="000B6C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Conflict of interest</w:t>
      </w:r>
    </w:p>
    <w:p w:rsidR="000B6C1F" w:rsidRDefault="00055024" w:rsidP="000B6C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Authors must state there is no conflict of interest.</w:t>
      </w:r>
    </w:p>
    <w:p w:rsidR="002B7F90" w:rsidRDefault="002B7F90" w:rsidP="002B7F90">
      <w:pPr>
        <w:spacing w:after="0" w:line="240" w:lineRule="auto"/>
        <w:jc w:val="both"/>
        <w:rPr>
          <w:rFonts w:ascii="Times New Roman" w:hAnsi="Times New Roman" w:cs="Times New Roman"/>
          <w:sz w:val="24"/>
          <w:szCs w:val="24"/>
        </w:rPr>
      </w:pPr>
    </w:p>
    <w:p w:rsidR="002B7F90" w:rsidRDefault="002B7F90" w:rsidP="002B7F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2B7F90">
        <w:rPr>
          <w:rFonts w:ascii="Times New Roman" w:hAnsi="Times New Roman" w:cs="Times New Roman"/>
          <w:b/>
          <w:sz w:val="24"/>
          <w:szCs w:val="24"/>
        </w:rPr>
        <w:t xml:space="preserve">Acknowledgments </w:t>
      </w:r>
    </w:p>
    <w:p w:rsidR="002B7F90" w:rsidRPr="002B7F90" w:rsidRDefault="002B7F90" w:rsidP="002B7F90">
      <w:pPr>
        <w:spacing w:after="0" w:line="240" w:lineRule="auto"/>
        <w:ind w:firstLine="720"/>
        <w:jc w:val="both"/>
        <w:rPr>
          <w:rFonts w:ascii="Times New Roman" w:hAnsi="Times New Roman" w:cs="Times New Roman"/>
          <w:sz w:val="24"/>
          <w:szCs w:val="24"/>
        </w:rPr>
      </w:pPr>
      <w:r w:rsidRPr="002B7F90">
        <w:rPr>
          <w:rFonts w:ascii="Times New Roman" w:hAnsi="Times New Roman" w:cs="Times New Roman"/>
          <w:sz w:val="24"/>
          <w:szCs w:val="24"/>
        </w:rPr>
        <w:t>Please expressed in a brief; all sources of institutional, private and corporate financial support for the work must be fully acknowledged, and any potential conflicts of interest are noted.</w:t>
      </w:r>
    </w:p>
    <w:p w:rsidR="002B7F90" w:rsidRDefault="002B7F90" w:rsidP="00504D9A">
      <w:pPr>
        <w:spacing w:after="0" w:line="240" w:lineRule="auto"/>
        <w:jc w:val="both"/>
        <w:rPr>
          <w:rFonts w:ascii="Times New Roman" w:hAnsi="Times New Roman" w:cs="Times New Roman"/>
          <w:b/>
          <w:sz w:val="24"/>
          <w:szCs w:val="24"/>
        </w:rPr>
      </w:pPr>
    </w:p>
    <w:p w:rsidR="00504D9A" w:rsidRDefault="002B7F90" w:rsidP="00504D9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504D9A">
        <w:rPr>
          <w:rFonts w:ascii="Times New Roman" w:hAnsi="Times New Roman" w:cs="Times New Roman"/>
          <w:b/>
          <w:sz w:val="24"/>
          <w:szCs w:val="24"/>
        </w:rPr>
        <w:t>. References</w:t>
      </w:r>
    </w:p>
    <w:p w:rsidR="008B1FF4" w:rsidRDefault="008B1FF4" w:rsidP="008B1FF4">
      <w:pPr>
        <w:spacing w:after="0" w:line="240" w:lineRule="auto"/>
        <w:ind w:left="720" w:hanging="720"/>
        <w:jc w:val="both"/>
        <w:rPr>
          <w:rFonts w:ascii="Times New Roman" w:hAnsi="Times New Roman" w:cs="Times New Roman"/>
          <w:i/>
          <w:sz w:val="24"/>
          <w:szCs w:val="24"/>
        </w:rPr>
      </w:pPr>
      <w:r>
        <w:rPr>
          <w:rFonts w:ascii="Times New Roman" w:hAnsi="Times New Roman" w:cs="Times New Roman"/>
          <w:i/>
          <w:sz w:val="24"/>
          <w:szCs w:val="24"/>
        </w:rPr>
        <w:t>Article</w:t>
      </w:r>
    </w:p>
    <w:p w:rsidR="008B1FF4" w:rsidRDefault="008B1FF4" w:rsidP="008B1FF4">
      <w:pPr>
        <w:spacing w:after="0" w:line="240" w:lineRule="auto"/>
        <w:ind w:left="720" w:hanging="720"/>
        <w:jc w:val="both"/>
        <w:rPr>
          <w:rFonts w:ascii="Times New Roman" w:hAnsi="Times New Roman" w:cs="Times New Roman"/>
          <w:sz w:val="24"/>
          <w:szCs w:val="24"/>
        </w:rPr>
      </w:pPr>
      <w:r w:rsidRPr="00DD22A0">
        <w:rPr>
          <w:rFonts w:ascii="Times New Roman" w:hAnsi="Times New Roman" w:cs="Times New Roman"/>
          <w:sz w:val="24"/>
          <w:szCs w:val="24"/>
        </w:rPr>
        <w:t xml:space="preserve">Sibero MT, Igarashi Y, Radjasa OK, Sabdono A, Trianto A, Zilda DS, Wijaya YJ. 2019. Sponge-associated fungi from a mangrove habitat in Indonesia: species composition, antimicrobial activity, enzyme screening and bioactive profiling. </w:t>
      </w:r>
      <w:r w:rsidRPr="00DD22A0">
        <w:rPr>
          <w:rFonts w:ascii="Times New Roman" w:hAnsi="Times New Roman" w:cs="Times New Roman"/>
          <w:i/>
          <w:sz w:val="24"/>
          <w:szCs w:val="24"/>
        </w:rPr>
        <w:t>International Aquatic Research</w:t>
      </w:r>
      <w:r w:rsidRPr="00DD22A0">
        <w:rPr>
          <w:rFonts w:ascii="Times New Roman" w:hAnsi="Times New Roman" w:cs="Times New Roman"/>
          <w:sz w:val="24"/>
          <w:szCs w:val="24"/>
        </w:rPr>
        <w:t xml:space="preserve"> 11: 173-186. DOI: </w:t>
      </w:r>
      <w:hyperlink r:id="rId7" w:history="1">
        <w:r w:rsidRPr="00DD22A9">
          <w:rPr>
            <w:rStyle w:val="Hyperlink"/>
            <w:rFonts w:ascii="Times New Roman" w:hAnsi="Times New Roman" w:cs="Times New Roman"/>
            <w:sz w:val="24"/>
            <w:szCs w:val="24"/>
          </w:rPr>
          <w:t>https://doi.org/10.1007/s40071-019-0227-8</w:t>
        </w:r>
      </w:hyperlink>
    </w:p>
    <w:p w:rsidR="008B1FF4" w:rsidRPr="00D36BA0" w:rsidRDefault="008B1FF4" w:rsidP="008B1FF4">
      <w:pPr>
        <w:spacing w:after="0" w:line="240" w:lineRule="auto"/>
        <w:ind w:left="720" w:hanging="720"/>
        <w:jc w:val="both"/>
        <w:rPr>
          <w:rFonts w:ascii="Times New Roman" w:hAnsi="Times New Roman" w:cs="Times New Roman"/>
          <w:sz w:val="24"/>
          <w:szCs w:val="24"/>
        </w:rPr>
      </w:pPr>
    </w:p>
    <w:p w:rsidR="00504D9A" w:rsidRDefault="00D36BA0" w:rsidP="00504D9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Article in Press</w:t>
      </w:r>
    </w:p>
    <w:p w:rsidR="00D36BA0" w:rsidRDefault="00D36BA0" w:rsidP="00D36BA0">
      <w:pPr>
        <w:spacing w:after="0" w:line="240" w:lineRule="auto"/>
        <w:ind w:left="720" w:hanging="720"/>
        <w:jc w:val="both"/>
        <w:rPr>
          <w:rFonts w:ascii="Times New Roman" w:hAnsi="Times New Roman" w:cs="Times New Roman"/>
          <w:sz w:val="24"/>
          <w:szCs w:val="24"/>
        </w:rPr>
      </w:pPr>
      <w:r w:rsidRPr="00D36BA0">
        <w:rPr>
          <w:rFonts w:ascii="Times New Roman" w:hAnsi="Times New Roman" w:cs="Times New Roman"/>
          <w:sz w:val="24"/>
          <w:szCs w:val="24"/>
        </w:rPr>
        <w:t xml:space="preserve">Djalante R, Lassa J, Setiamarga DH, Sudjatma A, Indrawan M, Haryanto B, Mahfud C, Sinapoy MS, Djalante S, Rafliana I, Gunawan LA, Surtiari GAK, Warsilah H. 2020. Review and analysis of current responses to COVID-19 in Indonesia: Periodof January to March 2020. </w:t>
      </w:r>
      <w:r w:rsidRPr="00D36BA0">
        <w:rPr>
          <w:rFonts w:ascii="Times New Roman" w:hAnsi="Times New Roman" w:cs="Times New Roman"/>
          <w:i/>
          <w:sz w:val="24"/>
          <w:szCs w:val="24"/>
        </w:rPr>
        <w:t>Progress in Disaster Science</w:t>
      </w:r>
      <w:r w:rsidRPr="00D36BA0">
        <w:rPr>
          <w:rFonts w:ascii="Times New Roman" w:hAnsi="Times New Roman" w:cs="Times New Roman"/>
          <w:sz w:val="24"/>
          <w:szCs w:val="24"/>
        </w:rPr>
        <w:t xml:space="preserve"> 6. DOI: </w:t>
      </w:r>
      <w:hyperlink r:id="rId8" w:history="1">
        <w:r w:rsidRPr="00DD22A9">
          <w:rPr>
            <w:rStyle w:val="Hyperlink"/>
            <w:rFonts w:ascii="Times New Roman" w:hAnsi="Times New Roman" w:cs="Times New Roman"/>
            <w:sz w:val="24"/>
            <w:szCs w:val="24"/>
          </w:rPr>
          <w:t>https://doi.org/10.1016/j.pdisas.2020.100091</w:t>
        </w:r>
      </w:hyperlink>
    </w:p>
    <w:p w:rsidR="00D36BA0" w:rsidRDefault="000C0811" w:rsidP="00D36BA0">
      <w:pPr>
        <w:spacing w:after="0" w:line="240" w:lineRule="auto"/>
        <w:ind w:left="720" w:hanging="720"/>
        <w:jc w:val="both"/>
        <w:rPr>
          <w:rFonts w:ascii="Times New Roman" w:hAnsi="Times New Roman" w:cs="Times New Roman"/>
          <w:i/>
          <w:sz w:val="24"/>
          <w:szCs w:val="24"/>
        </w:rPr>
      </w:pPr>
      <w:r>
        <w:rPr>
          <w:rFonts w:ascii="Times New Roman" w:hAnsi="Times New Roman" w:cs="Times New Roman"/>
          <w:i/>
          <w:sz w:val="24"/>
          <w:szCs w:val="24"/>
        </w:rPr>
        <w:t>Book</w:t>
      </w:r>
    </w:p>
    <w:p w:rsidR="000C0811" w:rsidRDefault="000C0811" w:rsidP="00D36BA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w:t>
      </w:r>
      <w:r w:rsidRPr="000C0811">
        <w:rPr>
          <w:rFonts w:ascii="Times New Roman" w:hAnsi="Times New Roman" w:cs="Times New Roman"/>
          <w:sz w:val="24"/>
          <w:szCs w:val="24"/>
        </w:rPr>
        <w:t xml:space="preserve">ai MK, Carpinella C. 2006. </w:t>
      </w:r>
      <w:r w:rsidRPr="000C0811">
        <w:rPr>
          <w:rFonts w:ascii="Times New Roman" w:hAnsi="Times New Roman" w:cs="Times New Roman"/>
          <w:i/>
          <w:sz w:val="24"/>
          <w:szCs w:val="24"/>
        </w:rPr>
        <w:t>Naturally Occurring Bioactive Compounds</w:t>
      </w:r>
      <w:r w:rsidRPr="000C0811">
        <w:rPr>
          <w:rFonts w:ascii="Times New Roman" w:hAnsi="Times New Roman" w:cs="Times New Roman"/>
          <w:sz w:val="24"/>
          <w:szCs w:val="24"/>
        </w:rPr>
        <w:t>. Elsevier, Amsterdam.</w:t>
      </w:r>
    </w:p>
    <w:p w:rsidR="000C0811" w:rsidRDefault="000C0811" w:rsidP="00D36BA0">
      <w:pPr>
        <w:spacing w:after="0" w:line="240" w:lineRule="auto"/>
        <w:ind w:left="720" w:hanging="720"/>
        <w:jc w:val="both"/>
        <w:rPr>
          <w:rFonts w:ascii="Times New Roman" w:hAnsi="Times New Roman" w:cs="Times New Roman"/>
          <w:sz w:val="24"/>
          <w:szCs w:val="24"/>
        </w:rPr>
      </w:pPr>
    </w:p>
    <w:p w:rsidR="000C0811" w:rsidRDefault="00BB21EB" w:rsidP="00D36BA0">
      <w:pPr>
        <w:spacing w:after="0" w:line="240" w:lineRule="auto"/>
        <w:ind w:left="720" w:hanging="720"/>
        <w:jc w:val="both"/>
        <w:rPr>
          <w:rFonts w:ascii="Times New Roman" w:hAnsi="Times New Roman" w:cs="Times New Roman"/>
          <w:i/>
          <w:sz w:val="24"/>
          <w:szCs w:val="24"/>
        </w:rPr>
      </w:pPr>
      <w:r>
        <w:rPr>
          <w:rFonts w:ascii="Times New Roman" w:hAnsi="Times New Roman" w:cs="Times New Roman"/>
          <w:i/>
          <w:sz w:val="24"/>
          <w:szCs w:val="24"/>
        </w:rPr>
        <w:t>Book Chapter</w:t>
      </w:r>
    </w:p>
    <w:p w:rsidR="00BB21EB" w:rsidRDefault="00BB21EB" w:rsidP="00D36BA0">
      <w:pPr>
        <w:spacing w:after="0" w:line="240" w:lineRule="auto"/>
        <w:ind w:left="720" w:hanging="720"/>
        <w:jc w:val="both"/>
        <w:rPr>
          <w:rFonts w:ascii="Times New Roman" w:hAnsi="Times New Roman" w:cs="Times New Roman"/>
          <w:sz w:val="24"/>
          <w:szCs w:val="24"/>
        </w:rPr>
      </w:pPr>
      <w:r w:rsidRPr="00BB21EB">
        <w:rPr>
          <w:rFonts w:ascii="Times New Roman" w:hAnsi="Times New Roman" w:cs="Times New Roman"/>
          <w:sz w:val="24"/>
          <w:szCs w:val="24"/>
        </w:rPr>
        <w:t xml:space="preserve">Webb CO, Cannon CH, Davies SJ. 2008. </w:t>
      </w:r>
      <w:r w:rsidRPr="00BB21EB">
        <w:rPr>
          <w:rFonts w:ascii="Times New Roman" w:hAnsi="Times New Roman" w:cs="Times New Roman"/>
          <w:i/>
          <w:sz w:val="24"/>
          <w:szCs w:val="24"/>
        </w:rPr>
        <w:t>Ecological organization, biogeography, and the phylogenetic structure of rain forest tree communities</w:t>
      </w:r>
      <w:r w:rsidRPr="00BB21EB">
        <w:rPr>
          <w:rFonts w:ascii="Times New Roman" w:hAnsi="Times New Roman" w:cs="Times New Roman"/>
          <w:sz w:val="24"/>
          <w:szCs w:val="24"/>
        </w:rPr>
        <w:t>. In: Carson W, Schnitzer S (eds). Tropical Forest Community Ecology. Wiley-Blackwell, New York.</w:t>
      </w:r>
    </w:p>
    <w:p w:rsidR="00194E64" w:rsidRDefault="00194E64" w:rsidP="00194E64">
      <w:pPr>
        <w:spacing w:after="0" w:line="240" w:lineRule="auto"/>
        <w:ind w:left="720" w:hanging="720"/>
        <w:jc w:val="both"/>
        <w:rPr>
          <w:rFonts w:ascii="Times New Roman" w:hAnsi="Times New Roman" w:cs="Times New Roman"/>
          <w:sz w:val="24"/>
          <w:szCs w:val="24"/>
        </w:rPr>
      </w:pPr>
      <w:r>
        <w:rPr>
          <w:rFonts w:ascii="Times New Roman" w:hAnsi="Times New Roman" w:cs="Times New Roman"/>
          <w:i/>
          <w:sz w:val="24"/>
          <w:szCs w:val="24"/>
        </w:rPr>
        <w:t>Online</w:t>
      </w:r>
    </w:p>
    <w:p w:rsidR="00194E64" w:rsidRDefault="00194E64" w:rsidP="00194E6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[WHO] World Health Organization. Coronavirus (COVID-19). </w:t>
      </w:r>
      <w:hyperlink r:id="rId9" w:history="1">
        <w:r w:rsidRPr="00DD22A9">
          <w:rPr>
            <w:rStyle w:val="Hyperlink"/>
            <w:rFonts w:ascii="Times New Roman" w:hAnsi="Times New Roman" w:cs="Times New Roman"/>
            <w:sz w:val="24"/>
            <w:szCs w:val="24"/>
          </w:rPr>
          <w:t>https://covid19.who.int/</w:t>
        </w:r>
      </w:hyperlink>
      <w:r>
        <w:rPr>
          <w:rFonts w:ascii="Times New Roman" w:hAnsi="Times New Roman" w:cs="Times New Roman"/>
          <w:sz w:val="24"/>
          <w:szCs w:val="24"/>
        </w:rPr>
        <w:t>. [Access date: April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2020]</w:t>
      </w:r>
    </w:p>
    <w:p w:rsidR="00194E64" w:rsidRDefault="00194E64" w:rsidP="00194E64">
      <w:pPr>
        <w:spacing w:after="0" w:line="240" w:lineRule="auto"/>
        <w:ind w:left="720" w:hanging="720"/>
        <w:jc w:val="both"/>
        <w:rPr>
          <w:rFonts w:ascii="Times New Roman" w:hAnsi="Times New Roman" w:cs="Times New Roman"/>
          <w:sz w:val="24"/>
          <w:szCs w:val="24"/>
        </w:rPr>
      </w:pPr>
    </w:p>
    <w:p w:rsidR="00194E64" w:rsidRDefault="00194E64" w:rsidP="00194E64">
      <w:pPr>
        <w:spacing w:after="0" w:line="240" w:lineRule="auto"/>
        <w:ind w:left="720" w:hanging="720"/>
        <w:jc w:val="both"/>
        <w:rPr>
          <w:rFonts w:ascii="Times New Roman" w:hAnsi="Times New Roman" w:cs="Times New Roman"/>
          <w:sz w:val="24"/>
          <w:szCs w:val="24"/>
        </w:rPr>
      </w:pPr>
      <w:r>
        <w:rPr>
          <w:rFonts w:ascii="Times New Roman" w:hAnsi="Times New Roman" w:cs="Times New Roman"/>
          <w:i/>
          <w:sz w:val="24"/>
          <w:szCs w:val="24"/>
        </w:rPr>
        <w:t>Online document</w:t>
      </w:r>
    </w:p>
    <w:p w:rsidR="00194E64" w:rsidRPr="005D7918" w:rsidRDefault="00194E64" w:rsidP="00194E6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[WHO] World Health Organization. </w:t>
      </w:r>
      <w:r w:rsidRPr="005D7918">
        <w:rPr>
          <w:rFonts w:ascii="Times New Roman" w:hAnsi="Times New Roman" w:cs="Times New Roman"/>
          <w:sz w:val="24"/>
          <w:szCs w:val="24"/>
        </w:rPr>
        <w:t>Coronavirus disease 2019 (COVID-19): Situation Report –100</w:t>
      </w:r>
      <w:r>
        <w:rPr>
          <w:rFonts w:ascii="Times New Roman" w:hAnsi="Times New Roman" w:cs="Times New Roman"/>
          <w:sz w:val="24"/>
          <w:szCs w:val="24"/>
        </w:rPr>
        <w:t xml:space="preserve">. </w:t>
      </w:r>
      <w:hyperlink r:id="rId10" w:history="1">
        <w:r w:rsidRPr="00DD22A9">
          <w:rPr>
            <w:rStyle w:val="Hyperlink"/>
            <w:rFonts w:ascii="Times New Roman" w:hAnsi="Times New Roman" w:cs="Times New Roman"/>
            <w:sz w:val="24"/>
            <w:szCs w:val="24"/>
          </w:rPr>
          <w:t>https://www.who.int/docs/default-source/coronaviruse/situation-reports/20200429-sitrep-100-covid-19.pdf?sfvrsn=bbfbf3d1_2</w:t>
        </w:r>
      </w:hyperlink>
      <w:r>
        <w:rPr>
          <w:rFonts w:ascii="Times New Roman" w:hAnsi="Times New Roman" w:cs="Times New Roman"/>
          <w:sz w:val="24"/>
          <w:szCs w:val="24"/>
        </w:rPr>
        <w:t>. [Access date: April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2020]</w:t>
      </w:r>
    </w:p>
    <w:p w:rsidR="00BB21EB" w:rsidRDefault="00BB21EB" w:rsidP="00D36BA0">
      <w:pPr>
        <w:spacing w:after="0" w:line="240" w:lineRule="auto"/>
        <w:ind w:left="720" w:hanging="720"/>
        <w:jc w:val="both"/>
        <w:rPr>
          <w:rFonts w:ascii="Times New Roman" w:hAnsi="Times New Roman" w:cs="Times New Roman"/>
          <w:sz w:val="24"/>
          <w:szCs w:val="24"/>
        </w:rPr>
      </w:pPr>
    </w:p>
    <w:p w:rsidR="00BB21EB" w:rsidRDefault="00BB21EB" w:rsidP="00D36BA0">
      <w:pPr>
        <w:spacing w:after="0" w:line="240" w:lineRule="auto"/>
        <w:ind w:left="720" w:hanging="720"/>
        <w:jc w:val="both"/>
        <w:rPr>
          <w:rFonts w:ascii="Times New Roman" w:hAnsi="Times New Roman" w:cs="Times New Roman"/>
          <w:i/>
          <w:sz w:val="24"/>
          <w:szCs w:val="24"/>
        </w:rPr>
      </w:pPr>
      <w:r>
        <w:rPr>
          <w:rFonts w:ascii="Times New Roman" w:hAnsi="Times New Roman" w:cs="Times New Roman"/>
          <w:i/>
          <w:sz w:val="24"/>
          <w:szCs w:val="24"/>
        </w:rPr>
        <w:t>Proceeding</w:t>
      </w:r>
    </w:p>
    <w:p w:rsidR="00BB21EB" w:rsidRDefault="009D5754" w:rsidP="00D36BA0">
      <w:pPr>
        <w:spacing w:after="0" w:line="240" w:lineRule="auto"/>
        <w:ind w:left="720" w:hanging="720"/>
        <w:jc w:val="both"/>
        <w:rPr>
          <w:rFonts w:ascii="Times New Roman" w:hAnsi="Times New Roman" w:cs="Times New Roman"/>
          <w:sz w:val="24"/>
          <w:szCs w:val="24"/>
        </w:rPr>
      </w:pPr>
      <w:r w:rsidRPr="009D5754">
        <w:rPr>
          <w:rFonts w:ascii="Times New Roman" w:hAnsi="Times New Roman" w:cs="Times New Roman"/>
          <w:sz w:val="24"/>
          <w:szCs w:val="24"/>
        </w:rPr>
        <w:lastRenderedPageBreak/>
        <w:t xml:space="preserve">Ayuningrum D, Kristiana R, Trianto A, Radjasa OK, Sabdono A, Sibero MT. 2019. The uncultured gamma proteobacterium and culturable associated-bacteria from tunicate </w:t>
      </w:r>
      <w:r w:rsidRPr="009D5754">
        <w:rPr>
          <w:rFonts w:ascii="Times New Roman" w:hAnsi="Times New Roman" w:cs="Times New Roman"/>
          <w:i/>
          <w:sz w:val="24"/>
          <w:szCs w:val="24"/>
        </w:rPr>
        <w:t>Herdmania momus</w:t>
      </w:r>
      <w:r w:rsidRPr="009D5754">
        <w:rPr>
          <w:rFonts w:ascii="Times New Roman" w:hAnsi="Times New Roman" w:cs="Times New Roman"/>
          <w:sz w:val="24"/>
          <w:szCs w:val="24"/>
        </w:rPr>
        <w:t xml:space="preserve">. </w:t>
      </w:r>
      <w:r w:rsidRPr="009D5754">
        <w:rPr>
          <w:rFonts w:ascii="Times New Roman" w:hAnsi="Times New Roman" w:cs="Times New Roman"/>
          <w:i/>
          <w:sz w:val="24"/>
          <w:szCs w:val="24"/>
        </w:rPr>
        <w:t>AIP Conference Proceedings</w:t>
      </w:r>
      <w:r w:rsidRPr="009D5754">
        <w:rPr>
          <w:rFonts w:ascii="Times New Roman" w:hAnsi="Times New Roman" w:cs="Times New Roman"/>
          <w:sz w:val="24"/>
          <w:szCs w:val="24"/>
        </w:rPr>
        <w:t xml:space="preserve"> 2120(1):080004. DOI: </w:t>
      </w:r>
      <w:hyperlink r:id="rId11" w:history="1">
        <w:r w:rsidR="00051C5A" w:rsidRPr="00DD22A9">
          <w:rPr>
            <w:rStyle w:val="Hyperlink"/>
            <w:rFonts w:ascii="Times New Roman" w:hAnsi="Times New Roman" w:cs="Times New Roman"/>
            <w:sz w:val="24"/>
            <w:szCs w:val="24"/>
          </w:rPr>
          <w:t>https://doi.org/10.1063/1.5115742</w:t>
        </w:r>
      </w:hyperlink>
    </w:p>
    <w:p w:rsidR="00051C5A" w:rsidRDefault="00051C5A" w:rsidP="00D36BA0">
      <w:pPr>
        <w:spacing w:after="0" w:line="240" w:lineRule="auto"/>
        <w:ind w:left="720" w:hanging="720"/>
        <w:jc w:val="both"/>
        <w:rPr>
          <w:rFonts w:ascii="Times New Roman" w:hAnsi="Times New Roman" w:cs="Times New Roman"/>
          <w:sz w:val="24"/>
          <w:szCs w:val="24"/>
        </w:rPr>
      </w:pPr>
    </w:p>
    <w:sectPr w:rsidR="00051C5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DA" w:rsidRDefault="006A08DA" w:rsidP="00624A79">
      <w:pPr>
        <w:spacing w:after="0" w:line="240" w:lineRule="auto"/>
      </w:pPr>
      <w:r>
        <w:separator/>
      </w:r>
    </w:p>
  </w:endnote>
  <w:endnote w:type="continuationSeparator" w:id="0">
    <w:p w:rsidR="006A08DA" w:rsidRDefault="006A08DA" w:rsidP="0062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77" w:rsidRPr="0010052C" w:rsidRDefault="0010052C" w:rsidP="0010052C">
    <w:pPr>
      <w:pStyle w:val="Footer"/>
    </w:pPr>
    <w:r w:rsidRPr="0010052C">
      <w:drawing>
        <wp:inline distT="0" distB="0" distL="0" distR="0" wp14:anchorId="785910DC" wp14:editId="6FF4D276">
          <wp:extent cx="5943600" cy="758190"/>
          <wp:effectExtent l="0" t="0" r="0" b="381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srcRect t="89244"/>
                  <a:stretch/>
                </pic:blipFill>
                <pic:spPr>
                  <a:xfrm>
                    <a:off x="0" y="0"/>
                    <a:ext cx="5943600" cy="7581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DA" w:rsidRDefault="006A08DA" w:rsidP="00624A79">
      <w:pPr>
        <w:spacing w:after="0" w:line="240" w:lineRule="auto"/>
      </w:pPr>
      <w:r>
        <w:separator/>
      </w:r>
    </w:p>
  </w:footnote>
  <w:footnote w:type="continuationSeparator" w:id="0">
    <w:p w:rsidR="006A08DA" w:rsidRDefault="006A08DA" w:rsidP="0062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79" w:rsidRPr="00B23D8D" w:rsidRDefault="0062010C" w:rsidP="00B23D8D">
    <w:pPr>
      <w:pStyle w:val="Header"/>
    </w:pPr>
    <w:r>
      <w:rPr>
        <w:noProof/>
      </w:rPr>
      <w:drawing>
        <wp:inline distT="0" distB="0" distL="0" distR="0" wp14:anchorId="2BF5C6BE">
          <wp:extent cx="5975108" cy="97409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7255"/>
                  <a:stretch/>
                </pic:blipFill>
                <pic:spPr bwMode="auto">
                  <a:xfrm>
                    <a:off x="0" y="0"/>
                    <a:ext cx="6025905" cy="98237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EE"/>
    <w:rsid w:val="00020E6E"/>
    <w:rsid w:val="00035288"/>
    <w:rsid w:val="0004475A"/>
    <w:rsid w:val="00051C5A"/>
    <w:rsid w:val="00055024"/>
    <w:rsid w:val="000801C2"/>
    <w:rsid w:val="00094650"/>
    <w:rsid w:val="000B2D71"/>
    <w:rsid w:val="000B44E9"/>
    <w:rsid w:val="000B6C1F"/>
    <w:rsid w:val="000C0811"/>
    <w:rsid w:val="000F31C7"/>
    <w:rsid w:val="0010052C"/>
    <w:rsid w:val="00194E64"/>
    <w:rsid w:val="002866DB"/>
    <w:rsid w:val="002B20E6"/>
    <w:rsid w:val="002B7F90"/>
    <w:rsid w:val="002C1E6B"/>
    <w:rsid w:val="00327925"/>
    <w:rsid w:val="00337EFC"/>
    <w:rsid w:val="00347435"/>
    <w:rsid w:val="00386D29"/>
    <w:rsid w:val="004217C6"/>
    <w:rsid w:val="0047390A"/>
    <w:rsid w:val="004A40A1"/>
    <w:rsid w:val="004D70F3"/>
    <w:rsid w:val="00504D9A"/>
    <w:rsid w:val="00554B1F"/>
    <w:rsid w:val="00564046"/>
    <w:rsid w:val="005D7918"/>
    <w:rsid w:val="0062010C"/>
    <w:rsid w:val="00624A79"/>
    <w:rsid w:val="006A08DA"/>
    <w:rsid w:val="006D67A2"/>
    <w:rsid w:val="00724105"/>
    <w:rsid w:val="00733CB1"/>
    <w:rsid w:val="007570F0"/>
    <w:rsid w:val="0075714B"/>
    <w:rsid w:val="00781C4E"/>
    <w:rsid w:val="0080010C"/>
    <w:rsid w:val="00830B0B"/>
    <w:rsid w:val="00830EDA"/>
    <w:rsid w:val="00854FD3"/>
    <w:rsid w:val="0088595E"/>
    <w:rsid w:val="008A6FE9"/>
    <w:rsid w:val="008B1FF4"/>
    <w:rsid w:val="008B2B4F"/>
    <w:rsid w:val="008E3995"/>
    <w:rsid w:val="008F5507"/>
    <w:rsid w:val="00960BB9"/>
    <w:rsid w:val="009C7293"/>
    <w:rsid w:val="009D3877"/>
    <w:rsid w:val="009D5754"/>
    <w:rsid w:val="009E18F0"/>
    <w:rsid w:val="009E5221"/>
    <w:rsid w:val="00A42656"/>
    <w:rsid w:val="00A829E6"/>
    <w:rsid w:val="00A915A1"/>
    <w:rsid w:val="00B23C66"/>
    <w:rsid w:val="00B23D8D"/>
    <w:rsid w:val="00B81C26"/>
    <w:rsid w:val="00B82399"/>
    <w:rsid w:val="00BB21EB"/>
    <w:rsid w:val="00C41401"/>
    <w:rsid w:val="00C83B8B"/>
    <w:rsid w:val="00CA5295"/>
    <w:rsid w:val="00CD6903"/>
    <w:rsid w:val="00CE0B42"/>
    <w:rsid w:val="00D36BA0"/>
    <w:rsid w:val="00DD22A0"/>
    <w:rsid w:val="00DF14B7"/>
    <w:rsid w:val="00E20814"/>
    <w:rsid w:val="00E56357"/>
    <w:rsid w:val="00E7209F"/>
    <w:rsid w:val="00E749CE"/>
    <w:rsid w:val="00E838A0"/>
    <w:rsid w:val="00E9589E"/>
    <w:rsid w:val="00F31849"/>
    <w:rsid w:val="00F551B4"/>
    <w:rsid w:val="00F72F54"/>
    <w:rsid w:val="00F83B9C"/>
    <w:rsid w:val="00F86894"/>
    <w:rsid w:val="00F9698D"/>
    <w:rsid w:val="00FB16EC"/>
    <w:rsid w:val="00FE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E7A51"/>
  <w15:docId w15:val="{B7D1BEF4-B72B-4824-8B98-3397ED8E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EE"/>
    <w:rPr>
      <w:rFonts w:ascii="Tahoma" w:hAnsi="Tahoma" w:cs="Tahoma"/>
      <w:sz w:val="16"/>
      <w:szCs w:val="16"/>
    </w:rPr>
  </w:style>
  <w:style w:type="paragraph" w:styleId="ListParagraph">
    <w:name w:val="List Paragraph"/>
    <w:basedOn w:val="Normal"/>
    <w:uiPriority w:val="34"/>
    <w:qFormat/>
    <w:rsid w:val="000801C2"/>
    <w:pPr>
      <w:ind w:left="720"/>
      <w:contextualSpacing/>
    </w:pPr>
  </w:style>
  <w:style w:type="table" w:styleId="TableGrid">
    <w:name w:val="Table Grid"/>
    <w:basedOn w:val="TableNormal"/>
    <w:uiPriority w:val="59"/>
    <w:rsid w:val="0083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17C6"/>
    <w:rPr>
      <w:color w:val="808080"/>
    </w:rPr>
  </w:style>
  <w:style w:type="character" w:styleId="Hyperlink">
    <w:name w:val="Hyperlink"/>
    <w:basedOn w:val="DefaultParagraphFont"/>
    <w:uiPriority w:val="99"/>
    <w:unhideWhenUsed/>
    <w:rsid w:val="00D36BA0"/>
    <w:rPr>
      <w:color w:val="0000FF" w:themeColor="hyperlink"/>
      <w:u w:val="single"/>
    </w:rPr>
  </w:style>
  <w:style w:type="paragraph" w:styleId="Header">
    <w:name w:val="header"/>
    <w:basedOn w:val="Normal"/>
    <w:link w:val="HeaderChar"/>
    <w:uiPriority w:val="99"/>
    <w:unhideWhenUsed/>
    <w:rsid w:val="00624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79"/>
  </w:style>
  <w:style w:type="paragraph" w:styleId="Footer">
    <w:name w:val="footer"/>
    <w:basedOn w:val="Normal"/>
    <w:link w:val="FooterChar"/>
    <w:uiPriority w:val="99"/>
    <w:unhideWhenUsed/>
    <w:rsid w:val="00624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79"/>
  </w:style>
  <w:style w:type="paragraph" w:styleId="BodyText">
    <w:name w:val="Body Text"/>
    <w:basedOn w:val="Normal"/>
    <w:link w:val="BodyTextChar"/>
    <w:uiPriority w:val="1"/>
    <w:qFormat/>
    <w:rsid w:val="00624A7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24A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disas.2020.10009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i.org/10.1007/s40071-019-0227-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i.org/10.1063/1.511574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ho.int/docs/default-source/coronaviruse/situation-reports/20200429-sitrep-100-covid-19.pdf?sfvrsn=bbfbf3d1_2" TargetMode="External"/><Relationship Id="rId4" Type="http://schemas.openxmlformats.org/officeDocument/2006/relationships/footnotes" Target="footnotes.xml"/><Relationship Id="rId9" Type="http://schemas.openxmlformats.org/officeDocument/2006/relationships/hyperlink" Target="https://covid19.who.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Mada Triandala Sibero</cp:lastModifiedBy>
  <cp:revision>80</cp:revision>
  <dcterms:created xsi:type="dcterms:W3CDTF">2020-04-29T08:10:00Z</dcterms:created>
  <dcterms:modified xsi:type="dcterms:W3CDTF">2020-07-13T22:59:00Z</dcterms:modified>
</cp:coreProperties>
</file>